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5A2" w:rsidRPr="00C525A2" w:rsidRDefault="007040BF" w:rsidP="00C525A2">
      <w:pPr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pict>
          <v:rect id="_x0000_i1025" style="width:0;height:1.5pt" o:hralign="center" o:hrstd="t" o:hr="t" fillcolor="#a0a0a0" stroked="f"/>
        </w:pict>
      </w:r>
    </w:p>
    <w:p w:rsidR="00C525A2" w:rsidRPr="00C525A2" w:rsidRDefault="00C525A2" w:rsidP="00C525A2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kern w:val="36"/>
          <w:sz w:val="40"/>
          <w:szCs w:val="40"/>
          <w:lang w:eastAsia="it-IT"/>
        </w:rPr>
        <w:t xml:space="preserve">ALLEGATO </w:t>
      </w:r>
      <w:r w:rsidR="00DB0C99">
        <w:rPr>
          <w:rFonts w:ascii="Arial" w:eastAsia="Times New Roman" w:hAnsi="Arial" w:cs="Arial"/>
          <w:b/>
          <w:bCs/>
          <w:color w:val="1F1F1F"/>
          <w:kern w:val="36"/>
          <w:sz w:val="40"/>
          <w:szCs w:val="40"/>
          <w:lang w:eastAsia="it-IT"/>
        </w:rPr>
        <w:t>C</w:t>
      </w:r>
      <w:r w:rsidRPr="00C525A2">
        <w:rPr>
          <w:rFonts w:ascii="Arial" w:eastAsia="Times New Roman" w:hAnsi="Arial" w:cs="Arial"/>
          <w:b/>
          <w:bCs/>
          <w:color w:val="1F1F1F"/>
          <w:kern w:val="36"/>
          <w:sz w:val="40"/>
          <w:szCs w:val="40"/>
          <w:lang w:eastAsia="it-IT"/>
        </w:rPr>
        <w:t xml:space="preserve"> – ELABORATI GRAFICI E TECNICI</w:t>
      </w:r>
      <w:r w:rsidR="00DB0C99">
        <w:rPr>
          <w:rFonts w:ascii="Arial" w:eastAsia="Times New Roman" w:hAnsi="Arial" w:cs="Arial"/>
          <w:b/>
          <w:bCs/>
          <w:color w:val="1F1F1F"/>
          <w:kern w:val="36"/>
          <w:sz w:val="40"/>
          <w:szCs w:val="40"/>
          <w:lang w:eastAsia="it-IT"/>
        </w:rPr>
        <w:t xml:space="preserve"> PER TUTTE LE ISTANZE</w:t>
      </w:r>
    </w:p>
    <w:p w:rsidR="00C525A2" w:rsidRPr="007040BF" w:rsidRDefault="00C525A2" w:rsidP="007040BF">
      <w:pPr>
        <w:jc w:val="both"/>
        <w:rPr>
          <w:rFonts w:ascii="Arial" w:eastAsia="Times New Roman" w:hAnsi="Arial" w:cs="Arial"/>
          <w:b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Di seguito sono elencati gli elaborati grafici e la documentazione tecnica necessaria per la rappresentazione dello stato di fatto e del progetto.</w:t>
      </w:r>
      <w:r w:rsidR="007040BF">
        <w:rPr>
          <w:rFonts w:ascii="Arial" w:eastAsia="Times New Roman" w:hAnsi="Arial" w:cs="Arial"/>
          <w:color w:val="1F1F1F"/>
          <w:lang w:eastAsia="it-IT"/>
        </w:rPr>
        <w:t xml:space="preserve"> </w:t>
      </w:r>
      <w:bookmarkStart w:id="0" w:name="_GoBack"/>
      <w:r w:rsidR="007040BF" w:rsidRPr="007040BF">
        <w:rPr>
          <w:rFonts w:ascii="Arial" w:eastAsia="Times New Roman" w:hAnsi="Arial" w:cs="Arial"/>
          <w:b/>
          <w:lang w:eastAsia="it-IT"/>
        </w:rPr>
        <w:t>Gli elaborati dei tecnici devono essere firmati elettronicamente dai professionisti in formato pdf.p7m.</w:t>
      </w:r>
      <w:bookmarkEnd w:id="0"/>
    </w:p>
    <w:p w:rsidR="00C525A2" w:rsidRPr="00C525A2" w:rsidRDefault="00C525A2" w:rsidP="00C525A2">
      <w:pPr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sz w:val="28"/>
          <w:szCs w:val="28"/>
          <w:lang w:eastAsia="it-IT"/>
        </w:rPr>
        <w:t>1. ELABORATI PER LA RAPPRESENTAZIONE DELLO STATO DI FATTO</w:t>
      </w:r>
    </w:p>
    <w:p w:rsidR="00C525A2" w:rsidRPr="00C525A2" w:rsidRDefault="00C525A2" w:rsidP="00C525A2">
      <w:pPr>
        <w:numPr>
          <w:ilvl w:val="0"/>
          <w:numId w:val="1"/>
        </w:numPr>
        <w:spacing w:after="0" w:line="240" w:lineRule="auto"/>
        <w:ind w:left="465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lang w:eastAsia="it-IT"/>
        </w:rPr>
        <w:t>Inquadramento territoriale:</w:t>
      </w:r>
    </w:p>
    <w:p w:rsidR="00BE1036" w:rsidRDefault="00C525A2" w:rsidP="00BE1036">
      <w:pPr>
        <w:numPr>
          <w:ilvl w:val="0"/>
          <w:numId w:val="2"/>
        </w:numPr>
        <w:spacing w:after="0" w:line="240" w:lineRule="auto"/>
        <w:ind w:left="870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Planimetria su Carta Tecnica Regionale (scala 1:10.000).</w:t>
      </w:r>
    </w:p>
    <w:p w:rsidR="00C525A2" w:rsidRPr="00C525A2" w:rsidRDefault="00C525A2" w:rsidP="00CA0283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C525A2" w:rsidRPr="00C525A2" w:rsidRDefault="00C525A2" w:rsidP="00CA0283">
      <w:pPr>
        <w:numPr>
          <w:ilvl w:val="0"/>
          <w:numId w:val="2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Estratto di PGT (Piano di Governo del Territorio) aggiornato con individuazione dell’area interessata</w:t>
      </w:r>
      <w:r>
        <w:rPr>
          <w:rFonts w:ascii="Arial" w:eastAsia="Times New Roman" w:hAnsi="Arial" w:cs="Arial"/>
          <w:color w:val="1F1F1F"/>
          <w:lang w:eastAsia="it-IT"/>
        </w:rPr>
        <w:t>.</w:t>
      </w:r>
      <w:r w:rsidRPr="00C525A2">
        <w:rPr>
          <w:rFonts w:ascii="Arial" w:eastAsia="Times New Roman" w:hAnsi="Arial" w:cs="Arial"/>
          <w:color w:val="000000"/>
          <w:lang w:eastAsia="it-IT"/>
        </w:rPr>
        <w:br/>
      </w:r>
    </w:p>
    <w:p w:rsidR="00C525A2" w:rsidRPr="00B64908" w:rsidRDefault="00C525A2" w:rsidP="00CA0283">
      <w:pPr>
        <w:numPr>
          <w:ilvl w:val="0"/>
          <w:numId w:val="2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Estratto di mappa catastale con individuazione dei mappali relativi all’area interessata.</w:t>
      </w:r>
    </w:p>
    <w:p w:rsidR="00B64908" w:rsidRPr="00B64908" w:rsidRDefault="00B64908" w:rsidP="00B64908">
      <w:pPr>
        <w:spacing w:after="0" w:line="240" w:lineRule="auto"/>
        <w:ind w:left="870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B64908" w:rsidRDefault="00B64908" w:rsidP="00B64908">
      <w:pPr>
        <w:numPr>
          <w:ilvl w:val="0"/>
          <w:numId w:val="2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B64908">
        <w:rPr>
          <w:rFonts w:ascii="Arial" w:eastAsia="Times New Roman" w:hAnsi="Arial" w:cs="Arial"/>
          <w:color w:val="1F1F1F"/>
          <w:lang w:eastAsia="it-IT"/>
        </w:rPr>
        <w:t>Estratti</w:t>
      </w:r>
      <w:r>
        <w:rPr>
          <w:rFonts w:ascii="Arial" w:eastAsia="Times New Roman" w:hAnsi="Arial" w:cs="Arial"/>
          <w:color w:val="000000"/>
          <w:lang w:eastAsia="it-IT"/>
        </w:rPr>
        <w:t xml:space="preserve"> del Piano di Indirizzo Forestale (</w:t>
      </w:r>
      <w:hyperlink r:id="rId5" w:history="1">
        <w:r w:rsidRPr="00E400A5">
          <w:rPr>
            <w:rStyle w:val="Collegamentoipertestuale"/>
            <w:rFonts w:ascii="Arial" w:eastAsia="Times New Roman" w:hAnsi="Arial" w:cs="Arial"/>
            <w:lang w:eastAsia="it-IT"/>
          </w:rPr>
          <w:t>https://www.cmlaghi.bg.it/scheda-ist/piani-di-indirizzo-forestale</w:t>
        </w:r>
      </w:hyperlink>
      <w:r>
        <w:rPr>
          <w:rFonts w:ascii="Arial" w:eastAsia="Times New Roman" w:hAnsi="Arial" w:cs="Arial"/>
          <w:color w:val="000000"/>
          <w:lang w:eastAsia="it-IT"/>
        </w:rPr>
        <w:t>) relativi alle seguenti tavole:</w:t>
      </w:r>
    </w:p>
    <w:p w:rsidR="00B64908" w:rsidRDefault="00B64908" w:rsidP="00B64908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it-IT"/>
        </w:rPr>
      </w:pPr>
      <w:r>
        <w:rPr>
          <w:rFonts w:ascii="Arial" w:eastAsia="Times New Roman" w:hAnsi="Arial" w:cs="Arial"/>
          <w:color w:val="000000"/>
          <w:lang w:eastAsia="it-IT"/>
        </w:rPr>
        <w:t>Carta delle tipologie o dei tipi forestali;</w:t>
      </w:r>
    </w:p>
    <w:p w:rsidR="00B64908" w:rsidRDefault="00B64908" w:rsidP="00B64908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it-IT"/>
        </w:rPr>
      </w:pPr>
      <w:r>
        <w:rPr>
          <w:rFonts w:ascii="Arial" w:eastAsia="Times New Roman" w:hAnsi="Arial" w:cs="Arial"/>
          <w:color w:val="000000"/>
          <w:lang w:eastAsia="it-IT"/>
        </w:rPr>
        <w:t>Carta delle trasformazioni;</w:t>
      </w:r>
    </w:p>
    <w:p w:rsidR="00B64908" w:rsidRPr="00C525A2" w:rsidRDefault="00B64908" w:rsidP="00B64908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it-IT"/>
        </w:rPr>
      </w:pPr>
      <w:r>
        <w:rPr>
          <w:rFonts w:ascii="Arial" w:eastAsia="Times New Roman" w:hAnsi="Arial" w:cs="Arial"/>
          <w:color w:val="000000"/>
          <w:lang w:eastAsia="it-IT"/>
        </w:rPr>
        <w:t>Carta dell’attitudine paesaggistica.</w:t>
      </w:r>
    </w:p>
    <w:p w:rsidR="00C525A2" w:rsidRPr="00C525A2" w:rsidRDefault="00C525A2" w:rsidP="00C525A2">
      <w:pPr>
        <w:spacing w:after="0" w:line="240" w:lineRule="auto"/>
        <w:ind w:left="870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C525A2" w:rsidRPr="00C525A2" w:rsidRDefault="00C525A2" w:rsidP="00C525A2">
      <w:pPr>
        <w:numPr>
          <w:ilvl w:val="0"/>
          <w:numId w:val="3"/>
        </w:numPr>
        <w:spacing w:after="0" w:line="240" w:lineRule="auto"/>
        <w:ind w:left="465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lang w:eastAsia="it-IT"/>
        </w:rPr>
        <w:t>Rilievi e Piani:</w:t>
      </w:r>
    </w:p>
    <w:p w:rsidR="00C525A2" w:rsidRPr="00C525A2" w:rsidRDefault="00C525A2" w:rsidP="00C525A2">
      <w:pPr>
        <w:numPr>
          <w:ilvl w:val="0"/>
          <w:numId w:val="4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Rilievo topografico dello stato di fatto dell’area e/o dell’opera oggetto di intervento (piante, coperture, prospetti e sezioni significative in scala 1:100).</w:t>
      </w:r>
    </w:p>
    <w:p w:rsidR="00C525A2" w:rsidRPr="00C525A2" w:rsidRDefault="00C525A2" w:rsidP="00C525A2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C525A2" w:rsidRPr="00C525A2" w:rsidRDefault="00C525A2" w:rsidP="00C525A2">
      <w:pPr>
        <w:numPr>
          <w:ilvl w:val="0"/>
          <w:numId w:val="4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Piano quotato in scala idonea, comprendente le specie vegetali presenti (o i tipi forestali, a seconda della scala d’intervento).</w:t>
      </w:r>
    </w:p>
    <w:p w:rsidR="00C525A2" w:rsidRPr="00C525A2" w:rsidRDefault="00C525A2" w:rsidP="00C525A2">
      <w:pPr>
        <w:spacing w:after="0" w:line="240" w:lineRule="auto"/>
        <w:ind w:left="870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C525A2" w:rsidRPr="00C525A2" w:rsidRDefault="00C525A2" w:rsidP="00C525A2">
      <w:pPr>
        <w:numPr>
          <w:ilvl w:val="0"/>
          <w:numId w:val="4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lang w:eastAsia="it-IT"/>
        </w:rPr>
        <w:t>Per terreni in declivio:</w:t>
      </w:r>
      <w:r w:rsidRPr="00C525A2">
        <w:rPr>
          <w:rFonts w:ascii="Arial" w:eastAsia="Times New Roman" w:hAnsi="Arial" w:cs="Arial"/>
          <w:color w:val="1F1F1F"/>
          <w:lang w:eastAsia="it-IT"/>
        </w:rPr>
        <w:t xml:space="preserve"> È necessario allegare una o più sezioni quotate estese a tutto il territorio oggetto dell’intervento, alla sede stradale e agli edifici circostanti. In tali elaborati devono essere indicati i movimenti di terra previsti (scavo e riporto) e le opere di contenimento.</w:t>
      </w:r>
    </w:p>
    <w:p w:rsidR="00C525A2" w:rsidRPr="00C525A2" w:rsidRDefault="00C525A2" w:rsidP="00C525A2">
      <w:pPr>
        <w:spacing w:after="0" w:line="240" w:lineRule="auto"/>
        <w:ind w:left="870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C525A2" w:rsidRPr="00C525A2" w:rsidRDefault="00C525A2" w:rsidP="00C525A2">
      <w:pPr>
        <w:numPr>
          <w:ilvl w:val="0"/>
          <w:numId w:val="5"/>
        </w:numPr>
        <w:spacing w:after="0" w:line="240" w:lineRule="auto"/>
        <w:ind w:left="465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lang w:eastAsia="it-IT"/>
        </w:rPr>
        <w:t>Documentazione fotografica:</w:t>
      </w:r>
    </w:p>
    <w:p w:rsidR="00C525A2" w:rsidRPr="00C525A2" w:rsidRDefault="00C525A2" w:rsidP="00C525A2">
      <w:pPr>
        <w:numPr>
          <w:ilvl w:val="0"/>
          <w:numId w:val="6"/>
        </w:numPr>
        <w:spacing w:after="0" w:line="240" w:lineRule="auto"/>
        <w:ind w:left="870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Foto a colori dello stato attuale dell’area.</w:t>
      </w:r>
    </w:p>
    <w:p w:rsidR="00C525A2" w:rsidRPr="00C525A2" w:rsidRDefault="007040BF" w:rsidP="00C525A2">
      <w:pPr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pict>
          <v:rect id="_x0000_i1026" style="width:0;height:1.5pt" o:hralign="center" o:hrstd="t" o:hr="t" fillcolor="#a0a0a0" stroked="f"/>
        </w:pict>
      </w:r>
    </w:p>
    <w:p w:rsidR="00C525A2" w:rsidRPr="00C525A2" w:rsidRDefault="00C525A2" w:rsidP="00C525A2">
      <w:pPr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sz w:val="28"/>
          <w:szCs w:val="28"/>
          <w:lang w:eastAsia="it-IT"/>
        </w:rPr>
        <w:t>2. ELABORATI DI PROGETTO</w:t>
      </w:r>
    </w:p>
    <w:p w:rsidR="00C525A2" w:rsidRPr="00C525A2" w:rsidRDefault="00C525A2" w:rsidP="00C525A2">
      <w:pPr>
        <w:numPr>
          <w:ilvl w:val="0"/>
          <w:numId w:val="9"/>
        </w:numPr>
        <w:spacing w:after="0" w:line="240" w:lineRule="auto"/>
        <w:ind w:left="465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lang w:eastAsia="it-IT"/>
        </w:rPr>
        <w:t>Confronto e Sovrapposizioni:</w:t>
      </w:r>
    </w:p>
    <w:p w:rsidR="00C525A2" w:rsidRPr="00C525A2" w:rsidRDefault="00C525A2" w:rsidP="00C525A2">
      <w:pPr>
        <w:numPr>
          <w:ilvl w:val="0"/>
          <w:numId w:val="10"/>
        </w:numPr>
        <w:spacing w:after="0" w:line="240" w:lineRule="auto"/>
        <w:ind w:left="870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Sovrapposizione grafica dello stato di fatto con il progetto (Giallo/Rosso).</w:t>
      </w:r>
      <w:r w:rsidRPr="00C525A2">
        <w:rPr>
          <w:rFonts w:ascii="Arial" w:eastAsia="Times New Roman" w:hAnsi="Arial" w:cs="Arial"/>
          <w:color w:val="000000"/>
          <w:lang w:eastAsia="it-IT"/>
        </w:rPr>
        <w:br/>
      </w:r>
    </w:p>
    <w:p w:rsidR="00C525A2" w:rsidRPr="00C525A2" w:rsidRDefault="00C525A2" w:rsidP="00C525A2">
      <w:pPr>
        <w:numPr>
          <w:ilvl w:val="0"/>
          <w:numId w:val="10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Planimetria con lo stato di progetto sovrapposto alle superfici a bosco (ai sensi della normativa vigente). Deve dimostrare, su base cartografica e ortofotografica, l’entità della superficie boscata interessata dai lavori e quella che verrà definitivamente trasformata, specificandone le quantità.</w:t>
      </w:r>
    </w:p>
    <w:p w:rsidR="00C525A2" w:rsidRPr="00C525A2" w:rsidRDefault="00C525A2" w:rsidP="00C525A2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C525A2" w:rsidRPr="00C525A2" w:rsidRDefault="00C525A2" w:rsidP="00C525A2">
      <w:pPr>
        <w:numPr>
          <w:ilvl w:val="0"/>
          <w:numId w:val="11"/>
        </w:numPr>
        <w:spacing w:after="0" w:line="240" w:lineRule="auto"/>
        <w:ind w:left="465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b/>
          <w:bCs/>
          <w:color w:val="1F1F1F"/>
          <w:lang w:eastAsia="it-IT"/>
        </w:rPr>
        <w:t>Disegni Tecnici:</w:t>
      </w:r>
    </w:p>
    <w:p w:rsidR="00C525A2" w:rsidRPr="00C525A2" w:rsidRDefault="00C525A2" w:rsidP="00C525A2">
      <w:pPr>
        <w:numPr>
          <w:ilvl w:val="0"/>
          <w:numId w:val="12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Planimetrie, piante, profili, prospetti e sezioni significative quotate (scala 1:100 o inferiore per interventi di grande estensione). Particolare attenzione va posta all’inserimento ambientale, ai caratteri estetici/percettivi, alla sistemazione del verde e alle mitigazioni.</w:t>
      </w:r>
    </w:p>
    <w:p w:rsidR="00C525A2" w:rsidRPr="00C525A2" w:rsidRDefault="00C525A2" w:rsidP="00C525A2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C525A2" w:rsidRPr="00C525A2" w:rsidRDefault="00C525A2" w:rsidP="00C525A2">
      <w:pPr>
        <w:numPr>
          <w:ilvl w:val="0"/>
          <w:numId w:val="12"/>
        </w:numPr>
        <w:spacing w:after="0" w:line="240" w:lineRule="auto"/>
        <w:ind w:left="870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C525A2">
        <w:rPr>
          <w:rFonts w:ascii="Arial" w:eastAsia="Times New Roman" w:hAnsi="Arial" w:cs="Arial"/>
          <w:color w:val="1F1F1F"/>
          <w:lang w:eastAsia="it-IT"/>
        </w:rPr>
        <w:t>Opere d’arte e particolari costruttivi significativi in scala adeguata.</w:t>
      </w:r>
    </w:p>
    <w:p w:rsidR="00BE1036" w:rsidRPr="00BE1036" w:rsidRDefault="00BE1036" w:rsidP="00BE103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BE1036" w:rsidRPr="00C525A2" w:rsidRDefault="007040BF" w:rsidP="00BE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7" style="width:0;height:1.5pt" o:hralign="center" o:hrstd="t" o:hr="t" fillcolor="#a0a0a0" stroked="f"/>
        </w:pict>
      </w:r>
    </w:p>
    <w:p w:rsidR="00BE1036" w:rsidRPr="00DB0C99" w:rsidRDefault="00BE1036" w:rsidP="00DB0C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DB0C99">
        <w:rPr>
          <w:rFonts w:ascii="Arial" w:eastAsia="Times New Roman" w:hAnsi="Arial" w:cs="Arial"/>
          <w:b/>
          <w:color w:val="000000"/>
          <w:lang w:eastAsia="it-IT"/>
        </w:rPr>
        <w:t>NOTA BENE:</w:t>
      </w:r>
      <w:r w:rsidR="00DB0C9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i</w:t>
      </w:r>
      <w:r w:rsidRPr="00DB0C99">
        <w:rPr>
          <w:rFonts w:ascii="Arial" w:eastAsia="Times New Roman" w:hAnsi="Arial" w:cs="Arial"/>
          <w:b/>
          <w:color w:val="000000"/>
          <w:lang w:eastAsia="it-IT"/>
        </w:rPr>
        <w:t>n relazione a particolari caratteristiche del progetto o alla delicatezza dell’ambito di intervento, l'Ente si riserva la facoltà di richiedere ulteriori studi specialistici o approfondimenti progettuali.</w:t>
      </w:r>
    </w:p>
    <w:sectPr w:rsidR="00BE1036" w:rsidRPr="00DB0C99" w:rsidSect="007040BF">
      <w:pgSz w:w="11906" w:h="16838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F4C9F"/>
    <w:multiLevelType w:val="multilevel"/>
    <w:tmpl w:val="5C6E5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0637A"/>
    <w:multiLevelType w:val="multilevel"/>
    <w:tmpl w:val="24BA6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851EC"/>
    <w:multiLevelType w:val="multilevel"/>
    <w:tmpl w:val="39C6A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782413"/>
    <w:multiLevelType w:val="multilevel"/>
    <w:tmpl w:val="30D4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E51CF"/>
    <w:multiLevelType w:val="multilevel"/>
    <w:tmpl w:val="90C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AA2782"/>
    <w:multiLevelType w:val="multilevel"/>
    <w:tmpl w:val="D82A4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502265"/>
    <w:multiLevelType w:val="multilevel"/>
    <w:tmpl w:val="4B86C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974681"/>
    <w:multiLevelType w:val="multilevel"/>
    <w:tmpl w:val="EF900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373037"/>
    <w:multiLevelType w:val="multilevel"/>
    <w:tmpl w:val="BF5E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12717F"/>
    <w:multiLevelType w:val="multilevel"/>
    <w:tmpl w:val="C77E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006881"/>
    <w:multiLevelType w:val="multilevel"/>
    <w:tmpl w:val="CE3EE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23203B"/>
    <w:multiLevelType w:val="multilevel"/>
    <w:tmpl w:val="66426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79472A"/>
    <w:multiLevelType w:val="multilevel"/>
    <w:tmpl w:val="B920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C61C48"/>
    <w:multiLevelType w:val="multilevel"/>
    <w:tmpl w:val="467A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3"/>
  </w:num>
  <w:num w:numId="4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1"/>
  </w:num>
  <w:num w:numId="6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6"/>
  </w:num>
  <w:num w:numId="8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7"/>
  </w:num>
  <w:num w:numId="10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11"/>
  </w:num>
  <w:num w:numId="12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8"/>
  </w:num>
  <w:num w:numId="14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5A2"/>
    <w:rsid w:val="00007787"/>
    <w:rsid w:val="002F299E"/>
    <w:rsid w:val="007040BF"/>
    <w:rsid w:val="008405C2"/>
    <w:rsid w:val="00B239FB"/>
    <w:rsid w:val="00B64908"/>
    <w:rsid w:val="00BE1036"/>
    <w:rsid w:val="00C525A2"/>
    <w:rsid w:val="00CA0283"/>
    <w:rsid w:val="00DB0C99"/>
    <w:rsid w:val="00E4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4E42A93"/>
  <w15:chartTrackingRefBased/>
  <w15:docId w15:val="{3841B09F-A980-4629-BA3B-5788CB43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6490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49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mlaghi.bg.it/scheda-ist/piani-di-indirizzo-foresta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luca.valetti</dc:creator>
  <cp:keywords/>
  <dc:description/>
  <cp:lastModifiedBy>Francesca Zenoni</cp:lastModifiedBy>
  <cp:revision>3</cp:revision>
  <cp:lastPrinted>2025-12-11T14:26:00Z</cp:lastPrinted>
  <dcterms:created xsi:type="dcterms:W3CDTF">2026-01-27T10:20:00Z</dcterms:created>
  <dcterms:modified xsi:type="dcterms:W3CDTF">2026-02-09T13:46:00Z</dcterms:modified>
</cp:coreProperties>
</file>