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2A1AB" w14:textId="77777777" w:rsidR="00C4187E" w:rsidRDefault="00C4187E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ED0E74D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4F464811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56479EDF" w14:textId="77777777" w:rsidR="008E4CE1" w:rsidRDefault="008E4CE1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4A6C408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CBB136A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E49F4E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0C025FD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67E2CA7" w14:textId="1462C3D1" w:rsidR="003D7C7D" w:rsidRPr="00542AEF" w:rsidRDefault="003D7C7D" w:rsidP="003D7C7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SCHEDA DI RILEVAZIONE</w:t>
      </w:r>
    </w:p>
    <w:p w14:paraId="61840963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21690B96" w14:textId="77777777" w:rsidR="00E87A6C" w:rsidRPr="002C255D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CENSIMENTO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 xml:space="preserve"> DELLE PARTECIPAZIONI</w:t>
      </w:r>
      <w:r>
        <w:rPr>
          <w:rFonts w:ascii="Calibri" w:hAnsi="Calibri"/>
          <w:b/>
          <w:iCs/>
          <w:color w:val="1F497D"/>
          <w:sz w:val="50"/>
          <w:szCs w:val="50"/>
        </w:rPr>
        <w:t xml:space="preserve"> PUBBLICHE</w:t>
      </w:r>
    </w:p>
    <w:p w14:paraId="55EE2D31" w14:textId="77777777" w:rsidR="00E87A6C" w:rsidRPr="00624CEE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2D489761" w14:textId="77777777" w:rsidR="00E87A6C" w:rsidRDefault="00E87A6C" w:rsidP="00E87A6C"/>
    <w:p w14:paraId="54E43143" w14:textId="77777777" w:rsidR="00E87A6C" w:rsidRDefault="00E87A6C" w:rsidP="00E87A6C"/>
    <w:p w14:paraId="5142CD0D" w14:textId="77777777" w:rsidR="00E87A6C" w:rsidRDefault="00E87A6C" w:rsidP="00E87A6C"/>
    <w:p w14:paraId="0AC15347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35A47F52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2B52CEF" w14:textId="78669CA5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>Dati relativi al</w:t>
      </w:r>
      <w:r w:rsidR="00C611AD">
        <w:rPr>
          <w:rFonts w:ascii="Calibri" w:hAnsi="Calibri"/>
          <w:b/>
          <w:iCs/>
          <w:color w:val="1F497D"/>
          <w:sz w:val="48"/>
          <w:szCs w:val="48"/>
        </w:rPr>
        <w:t xml:space="preserve"> 31/12/</w:t>
      </w:r>
      <w:r w:rsidR="009C2094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B0197C">
        <w:rPr>
          <w:rFonts w:ascii="Calibri" w:hAnsi="Calibri"/>
          <w:b/>
          <w:iCs/>
          <w:color w:val="1F497D"/>
          <w:sz w:val="48"/>
          <w:szCs w:val="48"/>
        </w:rPr>
        <w:t>2</w:t>
      </w:r>
    </w:p>
    <w:p w14:paraId="66A5960F" w14:textId="77777777" w:rsidR="00B0197C" w:rsidRDefault="00B0197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7B896C84" w14:textId="77777777" w:rsidR="00C4187E" w:rsidRDefault="00C4187E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6214FDCA" w14:textId="77777777" w:rsidR="003D7C7D" w:rsidRDefault="003D7C7D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lastRenderedPageBreak/>
        <w:br w:type="page"/>
      </w:r>
    </w:p>
    <w:p w14:paraId="5A590646" w14:textId="77777777" w:rsidR="003D7C7D" w:rsidRPr="00911364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3D7C7D" w:rsidRPr="003229A4" w14:paraId="4591C771" w14:textId="77777777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45287BE" w14:textId="77777777" w:rsidR="003D7C7D" w:rsidRPr="00911364" w:rsidRDefault="003D7C7D" w:rsidP="0091136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D2E5579" w14:textId="77777777" w:rsidR="003D7C7D" w:rsidRPr="00911364" w:rsidRDefault="00911364" w:rsidP="0091136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3D7C7D" w:rsidRPr="003229A4" w14:paraId="06B4A1C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49D14A5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92DA236" w14:textId="0AB5BD78" w:rsidR="003D7C7D" w:rsidRPr="003229A4" w:rsidRDefault="00C81A21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02544690163</w:t>
            </w:r>
          </w:p>
        </w:tc>
      </w:tr>
      <w:tr w:rsidR="003D7C7D" w:rsidRPr="003229A4" w14:paraId="3A596C26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AAFE114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85AB188" w14:textId="6D6D74C7" w:rsidR="003D7C7D" w:rsidRPr="005B6DB8" w:rsidRDefault="00C81A21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VAL CAVALLINA SERVIZI SRL</w:t>
            </w:r>
          </w:p>
        </w:tc>
      </w:tr>
      <w:tr w:rsidR="003D7C7D" w:rsidRPr="003229A4" w14:paraId="5781A0CB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396BB0F" w14:textId="77777777" w:rsidR="003D7C7D" w:rsidRPr="00911364" w:rsidRDefault="00004B89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892EC58" w14:textId="4E69DFE4" w:rsidR="003D7C7D" w:rsidRPr="005B6DB8" w:rsidRDefault="00C81A21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12/05/1997</w:t>
            </w:r>
          </w:p>
        </w:tc>
      </w:tr>
      <w:tr w:rsidR="003D7C7D" w:rsidRPr="003229A4" w14:paraId="4E9A0C7A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30267C3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B8CF8619A0E04D438474C94A4B9C2B4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2E53596A" w14:textId="1444FDE3" w:rsidR="003D7C7D" w:rsidRPr="005B6DB8" w:rsidRDefault="00C81A21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3D7C7D" w:rsidRPr="003229A4" w14:paraId="5EB7BD28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DD7D6A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D6C68432DC984411B8A871E01049157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A20FDDB" w14:textId="77777777" w:rsidR="003D7C7D" w:rsidRPr="005B6DB8" w:rsidRDefault="003D7C7D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2435A9CA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9E09873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845435A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49CFFD23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9BF78E9" w14:textId="77777777" w:rsidR="003D7C7D" w:rsidRPr="00911364" w:rsidRDefault="003D7C7D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004B89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87129F5E3164163AE50D016A8816AE8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018E43E9" w14:textId="60BCD970" w:rsidR="003D7C7D" w:rsidRPr="005B6DB8" w:rsidRDefault="00C81A21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3D7C7D" w:rsidRPr="003229A4" w14:paraId="1DE78F1E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4B2F0A19" w14:textId="77777777" w:rsidR="003D7C7D" w:rsidRPr="00911364" w:rsidRDefault="00E069F2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A332FA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4D333041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76A33C2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0508CB8" w14:textId="6E25754A" w:rsidR="003D7C7D" w:rsidRPr="005B6DB8" w:rsidRDefault="000C6DE2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D7C7D" w:rsidRPr="003229A4" w14:paraId="52053CEA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FCF1D68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7A7F8EC" w14:textId="72F621E5" w:rsidR="003D7C7D" w:rsidRPr="005B6DB8" w:rsidRDefault="000C6DE2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D7C7D" w:rsidRPr="003229A4" w14:paraId="5B619EFB" w14:textId="77777777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DFECC47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2EF8F85" w14:textId="15B95ADD" w:rsidR="003D7C7D" w:rsidRPr="003229A4" w:rsidRDefault="000C6DE2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4B1CEFD4" w14:textId="5B828B6C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 xml:space="preserve">Compilare solo se nel campo “stato </w:t>
      </w:r>
      <w:r w:rsidR="008963D3" w:rsidRPr="00532F26">
        <w:rPr>
          <w:rFonts w:ascii="Calibri" w:eastAsia="Calibri" w:hAnsi="Calibri" w:cs="Times New Roman"/>
          <w:sz w:val="18"/>
          <w:szCs w:val="18"/>
        </w:rPr>
        <w:t xml:space="preserve">di attività </w:t>
      </w:r>
      <w:r w:rsidRPr="00532F26">
        <w:rPr>
          <w:rFonts w:ascii="Calibri" w:eastAsia="Calibri" w:hAnsi="Calibri" w:cs="Times New Roman"/>
          <w:sz w:val="18"/>
          <w:szCs w:val="18"/>
        </w:rPr>
        <w:t xml:space="preserve">della </w:t>
      </w:r>
      <w:r w:rsidR="008963D3" w:rsidRPr="00532F26">
        <w:rPr>
          <w:rFonts w:ascii="Calibri" w:eastAsia="Calibri" w:hAnsi="Calibri" w:cs="Times New Roman"/>
          <w:sz w:val="18"/>
          <w:szCs w:val="18"/>
        </w:rPr>
        <w:t>partecipata</w:t>
      </w:r>
      <w:r w:rsidRPr="00532F26">
        <w:rPr>
          <w:rFonts w:ascii="Calibri" w:eastAsia="Calibri" w:hAnsi="Calibri" w:cs="Times New Roman"/>
          <w:sz w:val="18"/>
          <w:szCs w:val="18"/>
        </w:rPr>
        <w:t xml:space="preserve">” è stato </w:t>
      </w:r>
      <w:r w:rsidR="00590CB6" w:rsidRPr="00532F26">
        <w:rPr>
          <w:rFonts w:ascii="Calibri" w:eastAsia="Calibri" w:hAnsi="Calibri" w:cs="Times New Roman"/>
          <w:sz w:val="18"/>
          <w:szCs w:val="18"/>
        </w:rPr>
        <w:t xml:space="preserve">indicato che </w:t>
      </w:r>
      <w:bookmarkStart w:id="0" w:name="_Hlk85540376"/>
      <w:r w:rsidR="00590CB6" w:rsidRPr="00532F26">
        <w:rPr>
          <w:rFonts w:ascii="Calibri" w:eastAsia="Calibri" w:hAnsi="Calibri" w:cs="Times New Roman"/>
          <w:sz w:val="18"/>
          <w:szCs w:val="18"/>
        </w:rPr>
        <w:t>s</w:t>
      </w:r>
      <w:r w:rsidR="00617052" w:rsidRPr="00532F26">
        <w:rPr>
          <w:rFonts w:ascii="Calibri" w:eastAsia="Calibri" w:hAnsi="Calibri" w:cs="Times New Roman"/>
          <w:sz w:val="18"/>
          <w:szCs w:val="18"/>
        </w:rPr>
        <w:t>ono in corso procedure di liquidazione</w:t>
      </w:r>
      <w:r w:rsidR="00590CB6" w:rsidRPr="00532F26">
        <w:rPr>
          <w:rFonts w:ascii="Calibri" w:eastAsia="Calibri" w:hAnsi="Calibri" w:cs="Times New Roman"/>
          <w:sz w:val="18"/>
          <w:szCs w:val="18"/>
        </w:rPr>
        <w:t xml:space="preserve"> </w:t>
      </w:r>
      <w:r w:rsidR="00617052" w:rsidRPr="00532F26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bookmarkEnd w:id="0"/>
    <w:p w14:paraId="30298064" w14:textId="5AF31504" w:rsidR="003D7C7D" w:rsidRPr="00532F26" w:rsidRDefault="00D036EC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Pr="00532F26">
        <w:rPr>
          <w:rFonts w:ascii="Calibri" w:eastAsia="Calibri" w:hAnsi="Calibri" w:cs="Times New Roman"/>
          <w:sz w:val="18"/>
          <w:szCs w:val="18"/>
        </w:rPr>
        <w:t>(“società quotate ex TUSP”</w:t>
      </w:r>
      <w:bookmarkEnd w:id="1"/>
      <w:r w:rsidRPr="00532F26">
        <w:rPr>
          <w:rFonts w:ascii="Calibri" w:eastAsia="Calibri" w:hAnsi="Calibri" w:cs="Times New Roman"/>
          <w:sz w:val="18"/>
          <w:szCs w:val="18"/>
        </w:rPr>
        <w:t>) e i Gruppi di Azione Locale (GAL) sono individuati mediante elenchi ufficiali</w:t>
      </w:r>
      <w:r w:rsidR="003D7C7D" w:rsidRPr="00532F26">
        <w:rPr>
          <w:rFonts w:ascii="Calibri" w:eastAsia="Calibri" w:hAnsi="Calibri" w:cs="Times New Roman"/>
          <w:sz w:val="18"/>
          <w:szCs w:val="18"/>
        </w:rPr>
        <w:t>.</w:t>
      </w:r>
    </w:p>
    <w:p w14:paraId="432F5724" w14:textId="77777777" w:rsidR="003D7C7D" w:rsidRDefault="003D7C7D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0A2EDF9E" w14:textId="77777777" w:rsidR="003D7C7D" w:rsidRPr="002A04DA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3EAFE49A" w14:textId="77777777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3455437" w14:textId="77777777" w:rsidR="003D7C7D" w:rsidRPr="002A04DA" w:rsidRDefault="003D7C7D" w:rsidP="002A04DA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5BC9513" w14:textId="77777777" w:rsidR="003D7C7D" w:rsidRPr="002A04DA" w:rsidRDefault="002A04DA" w:rsidP="002A04DA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40B54C15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CE1B498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B93E1DFD1404443BB056A896FBE42AF2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9DA2473" w14:textId="4458E864" w:rsidR="003D7C7D" w:rsidRPr="002A04DA" w:rsidRDefault="00794A8C" w:rsidP="002A04D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D7C7D" w:rsidRPr="003229A4" w14:paraId="32DB02DA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34A8A9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D370581" w14:textId="064B42C2" w:rsidR="003D7C7D" w:rsidRPr="002A04DA" w:rsidRDefault="00794A8C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BERGAMO</w:t>
            </w:r>
          </w:p>
        </w:tc>
      </w:tr>
      <w:tr w:rsidR="003D7C7D" w:rsidRPr="003229A4" w14:paraId="281A02A2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70928A2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568949C" w14:textId="5F08BA27" w:rsidR="003D7C7D" w:rsidRPr="002A04DA" w:rsidRDefault="00794A8C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TRESCORE BALNEARIO</w:t>
            </w:r>
          </w:p>
        </w:tc>
      </w:tr>
      <w:tr w:rsidR="003D7C7D" w:rsidRPr="003229A4" w14:paraId="0CE3C750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8E3D227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701D8B8" w14:textId="548DCF80" w:rsidR="003D7C7D" w:rsidRPr="002A04DA" w:rsidRDefault="00794A8C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24069</w:t>
            </w:r>
          </w:p>
        </w:tc>
      </w:tr>
      <w:tr w:rsidR="003D7C7D" w:rsidRPr="003229A4" w14:paraId="44AB9B89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96211F2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2572822" w14:textId="52C680DD" w:rsidR="003D7C7D" w:rsidRPr="002A04DA" w:rsidRDefault="00794A8C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SALVO D’ACQUISTO 80</w:t>
            </w:r>
          </w:p>
        </w:tc>
      </w:tr>
      <w:tr w:rsidR="003D7C7D" w:rsidRPr="003229A4" w14:paraId="630750C9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7AA1ED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9A2BBB1" w14:textId="4C56D7A0" w:rsidR="003D7C7D" w:rsidRPr="002A04DA" w:rsidRDefault="00794A8C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0354274281</w:t>
            </w:r>
          </w:p>
        </w:tc>
      </w:tr>
      <w:tr w:rsidR="003D7C7D" w:rsidRPr="003229A4" w14:paraId="2E60CBC4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AB326E8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5E85DBC" w14:textId="3EC6A373" w:rsidR="003D7C7D" w:rsidRPr="002A04DA" w:rsidRDefault="00794A8C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0354274279</w:t>
            </w:r>
          </w:p>
        </w:tc>
      </w:tr>
      <w:tr w:rsidR="003D7C7D" w:rsidRPr="003229A4" w14:paraId="29538629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275E935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274741" w14:textId="77777777" w:rsidR="00794A8C" w:rsidRDefault="00000000" w:rsidP="00794A8C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hyperlink r:id="rId8" w:history="1">
              <w:r w:rsidR="00794A8C" w:rsidRPr="00FE4079">
                <w:rPr>
                  <w:rStyle w:val="Collegamentoipertestuale"/>
                  <w:rFonts w:ascii="Calibri" w:eastAsia="Calibri" w:hAnsi="Calibri" w:cs="Calibri"/>
                  <w:iCs/>
                  <w:sz w:val="18"/>
                  <w:szCs w:val="18"/>
                </w:rPr>
                <w:t>Ufficio.segreteria@vcsonline.it</w:t>
              </w:r>
            </w:hyperlink>
          </w:p>
          <w:p w14:paraId="10806947" w14:textId="02E56321" w:rsidR="003D7C7D" w:rsidRPr="002A04DA" w:rsidRDefault="00794A8C" w:rsidP="00794A8C">
            <w:pPr>
              <w:spacing w:after="12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Pec</w:t>
            </w:r>
            <w:proofErr w:type="spellEnd"/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: </w:t>
            </w:r>
            <w:r w:rsidRPr="00575710">
              <w:t>segreteria.valcavallinaservizi@legalmail.it</w:t>
            </w:r>
          </w:p>
        </w:tc>
      </w:tr>
    </w:tbl>
    <w:p w14:paraId="044EA3AC" w14:textId="63D98CAB" w:rsidR="003D7C7D" w:rsidRPr="00532F26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sz w:val="18"/>
          <w:szCs w:val="18"/>
          <w:u w:val="single"/>
        </w:rPr>
      </w:pPr>
      <w:r w:rsidRPr="00532F2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B024A9">
        <w:rPr>
          <w:rFonts w:ascii="Calibri" w:eastAsia="Calibri" w:hAnsi="Calibri" w:cs="Times New Roman"/>
          <w:sz w:val="18"/>
          <w:szCs w:val="18"/>
        </w:rPr>
        <w:t>C</w:t>
      </w:r>
      <w:r w:rsidRPr="00532F2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B024A9" w:rsidRPr="000D5167">
        <w:rPr>
          <w:rFonts w:ascii="Calibri" w:eastAsia="Calibri" w:hAnsi="Calibri" w:cs="Times New Roman"/>
          <w:sz w:val="18"/>
          <w:szCs w:val="18"/>
        </w:rPr>
        <w:t>.</w:t>
      </w:r>
    </w:p>
    <w:p w14:paraId="57E9A99E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3A1CEBB7" w14:textId="77777777" w:rsidR="00131B32" w:rsidRPr="00131B32" w:rsidRDefault="00131B32" w:rsidP="00131B32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</w:t>
      </w:r>
      <w:r w:rsidR="00F75434">
        <w:rPr>
          <w:rFonts w:ascii="Calibri" w:eastAsia="MS Mincho" w:hAnsi="Calibri" w:cs="Calibri"/>
          <w:sz w:val="24"/>
          <w:szCs w:val="24"/>
          <w:lang w:eastAsia="ja-JP"/>
        </w:rPr>
        <w:t>,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028B92BE" w14:textId="77777777" w:rsidR="003D7C7D" w:rsidRPr="003229A4" w:rsidRDefault="003D7C7D" w:rsidP="003D7C7D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9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64B7EAEB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F892C89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C7E4F61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5CCD545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EBC196D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4F73369" w14:textId="77777777" w:rsidR="006E7C4E" w:rsidRDefault="006E7C4E" w:rsidP="006E7C4E">
            <w:pPr>
              <w:spacing w:before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Gestione servizi pubblici locali e sovraccomunali per gli Enti soci, in particolare Servizio di igiene urbana, codice ATECO 38.1.</w:t>
            </w:r>
          </w:p>
          <w:p w14:paraId="7B0CEE43" w14:textId="77777777" w:rsidR="003D7C7D" w:rsidRDefault="006E7C4E" w:rsidP="006E7C4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Gestione Sportello Unico attività Produttive</w:t>
            </w:r>
          </w:p>
          <w:p w14:paraId="1128658F" w14:textId="3E740938" w:rsidR="009D3D87" w:rsidRPr="009D3D87" w:rsidRDefault="009D3D87" w:rsidP="006E7C4E">
            <w:pPr>
              <w:spacing w:after="0" w:line="256" w:lineRule="auto"/>
              <w:rPr>
                <w:rFonts w:eastAsia="Calibri" w:cstheme="minorHAnsi"/>
                <w:iCs/>
                <w:color w:val="244062"/>
                <w:sz w:val="18"/>
                <w:szCs w:val="18"/>
              </w:rPr>
            </w:pPr>
            <w:r w:rsidRPr="009D3D87">
              <w:rPr>
                <w:rFonts w:cstheme="minorHAnsi"/>
                <w:sz w:val="18"/>
                <w:szCs w:val="18"/>
              </w:rPr>
              <w:t>Oltre l’80 % del fatturato è effettuato nello svolgimento dei compiti affidati dagli enti pubblici soci come da Statuto vigente</w:t>
            </w:r>
          </w:p>
        </w:tc>
      </w:tr>
      <w:tr w:rsidR="003D7C7D" w:rsidRPr="003229A4" w14:paraId="10BD6770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E1EAC5B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9C6F54D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6B81AAC2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D35ECB5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C6BE5C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2426E5B5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880BE6C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E162F72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3471A90" w14:textId="77777777"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03B2B19F" w14:textId="77777777" w:rsidR="000B4841" w:rsidRDefault="000B4841">
      <w:pPr>
        <w:rPr>
          <w:rFonts w:ascii="Calibri" w:eastAsia="Calibri" w:hAnsi="Calibri" w:cs="Times New Roman"/>
          <w:b/>
          <w:color w:val="C00000"/>
          <w:u w:val="single"/>
        </w:rPr>
      </w:pPr>
      <w:r>
        <w:rPr>
          <w:rFonts w:ascii="Calibri" w:eastAsia="Calibri" w:hAnsi="Calibri" w:cs="Times New Roman"/>
          <w:b/>
          <w:color w:val="C00000"/>
          <w:u w:val="single"/>
        </w:rPr>
        <w:br w:type="page"/>
      </w:r>
    </w:p>
    <w:p w14:paraId="7954DC2D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22853E49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78FAC20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DCB122D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462B682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CB34CC2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594B14D" w14:textId="26FF37F4" w:rsidR="003D7C7D" w:rsidRPr="009553EE" w:rsidRDefault="008A0A9C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87,08</w:t>
            </w:r>
          </w:p>
        </w:tc>
      </w:tr>
      <w:tr w:rsidR="003D7C7D" w:rsidRPr="003229A4" w14:paraId="1C54FF26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A006367" w14:textId="28124B42" w:rsidR="003D7C7D" w:rsidRPr="009553EE" w:rsidRDefault="003725AB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Approvazione bilancio </w:t>
            </w:r>
            <w:r w:rsidR="009C2094">
              <w:rPr>
                <w:rFonts w:eastAsia="Calibri" w:cs="Calibri"/>
                <w:b/>
                <w:color w:val="244062"/>
                <w:sz w:val="18"/>
                <w:szCs w:val="18"/>
              </w:rPr>
              <w:t>202</w:t>
            </w:r>
            <w:r w:rsidR="00B0197C">
              <w:rPr>
                <w:rFonts w:eastAsia="Calibri" w:cs="Calibri"/>
                <w:b/>
                <w:color w:val="244062"/>
                <w:sz w:val="18"/>
                <w:szCs w:val="18"/>
              </w:rPr>
              <w:t>2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-1504813192"/>
            <w:placeholder>
              <w:docPart w:val="A366637D9AA446F498D7D43A31E1CD1E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BF25FE0" w14:textId="157ACD4F" w:rsidR="003D7C7D" w:rsidRPr="009553EE" w:rsidRDefault="00333BFA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3D7C7D" w:rsidRPr="003229A4" w14:paraId="00EB1265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3CD2881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Tipologia di contabilità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334727478"/>
            <w:placeholder>
              <w:docPart w:val="D6C68432DC984411B8A871E010491571"/>
            </w:placeholder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0978C37" w14:textId="15009BB3" w:rsidR="003D7C7D" w:rsidRPr="009553EE" w:rsidRDefault="00333BFA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Contabilità economico-patrimoniale</w:t>
                </w:r>
              </w:p>
            </w:tc>
          </w:sdtContent>
        </w:sdt>
      </w:tr>
      <w:tr w:rsidR="003D7C7D" w:rsidRPr="003229A4" w14:paraId="673C56C8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52D5C45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schema di bilancio </w:t>
            </w:r>
            <w:r w:rsidRPr="009553EE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-406377507"/>
            <w:placeholder>
              <w:docPart w:val="1CE471F31F934A648564953C9CA7C38D"/>
            </w:placeholder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14:paraId="4839AA05" w14:textId="6B4B6767" w:rsidR="003D7C7D" w:rsidRPr="009553EE" w:rsidRDefault="00333BFA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Codice civile (ex art.2424 e seguenti)</w:t>
                </w:r>
              </w:p>
            </w:tc>
          </w:sdtContent>
        </w:sdt>
      </w:tr>
    </w:tbl>
    <w:p w14:paraId="10DA361D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Compilare il campo “Tipologia di schema di bilancio” solo se nel campo precedente è stato selezionato “Contabilità economico-patrimoniale”.</w:t>
      </w:r>
    </w:p>
    <w:p w14:paraId="1E5AA8E4" w14:textId="77777777" w:rsidR="009274DC" w:rsidRDefault="009274DC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</w:p>
    <w:p w14:paraId="170DE8B4" w14:textId="77777777" w:rsidR="003D7C7D" w:rsidRPr="003229A4" w:rsidRDefault="003D7C7D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Compilare l’appropriata sotto-sezione in base alla tipologia di contabilità adottata (“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economico patrimoniale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 o 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finanziaria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”).</w:t>
      </w:r>
    </w:p>
    <w:p w14:paraId="0BA50BDF" w14:textId="77777777"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b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>Se lo schema di bilancio adottato è di tipo “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Bancario-assicurativo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” la sezione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 non deve essere compilata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>.</w:t>
      </w:r>
    </w:p>
    <w:p w14:paraId="55C5329E" w14:textId="77777777"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: l’applicativo richiede la compilazione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della sezione dati di bilancio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d’esercizio solo nel caso in cui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, </w:t>
      </w:r>
      <w:r w:rsidRPr="00187AB4">
        <w:rPr>
          <w:rFonts w:ascii="Calibri" w:eastAsia="MS Mincho" w:hAnsi="Calibri" w:cs="Calibri"/>
          <w:sz w:val="24"/>
          <w:szCs w:val="24"/>
          <w:lang w:eastAsia="ja-JP"/>
        </w:rPr>
        <w:t>secondo le informazioni acquisite da InfoCamere, la società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non depositi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presso il Registro Imprese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il bilancio d’esercizio in formato elaborabile secondo lo standard XBRL.</w:t>
      </w:r>
    </w:p>
    <w:p w14:paraId="0933B19E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14:paraId="1F31A230" w14:textId="77777777" w:rsidR="003D7C7D" w:rsidRPr="003229A4" w:rsidRDefault="003D7C7D" w:rsidP="00AF693D">
      <w:pPr>
        <w:spacing w:before="120" w:after="0"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della sotto-sezione. </w:t>
      </w:r>
    </w:p>
    <w:p w14:paraId="4E27D039" w14:textId="77777777" w:rsidR="003D7C7D" w:rsidRPr="003229A4" w:rsidRDefault="003D7C7D" w:rsidP="00AF693D">
      <w:pPr>
        <w:spacing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)” 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 esclusi quelli contrassegnati dall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a </w:t>
      </w:r>
      <w:r w:rsidRPr="006F1820">
        <w:rPr>
          <w:rFonts w:ascii="Calibri" w:eastAsia="MS Mincho" w:hAnsi="Calibri" w:cs="Calibri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36D52503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86BEACE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F1BC159" w14:textId="77777777" w:rsidR="003D7C7D" w:rsidRPr="00E553F4" w:rsidRDefault="00E553F4" w:rsidP="00E553F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33BFA" w:rsidRPr="003229A4" w14:paraId="501E30C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9F9A7FA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I-Immobilizzazioni immateriali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9ADEB06" w14:textId="34E3CEEB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478.670</w:t>
            </w:r>
          </w:p>
        </w:tc>
      </w:tr>
      <w:tr w:rsidR="00333BFA" w:rsidRPr="003229A4" w14:paraId="49C4FEC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14215D7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II-Immobilizzazioni 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F4CA0E3" w14:textId="2285E27E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4.398.062</w:t>
            </w:r>
          </w:p>
        </w:tc>
      </w:tr>
      <w:tr w:rsidR="00333BFA" w:rsidRPr="003229A4" w14:paraId="03C7045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56E073C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III–Immobilizzazioni finanziarie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9184977" w14:textId="054ECAD4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548.321</w:t>
            </w:r>
          </w:p>
        </w:tc>
      </w:tr>
      <w:tr w:rsidR="00333BFA" w:rsidRPr="003229A4" w14:paraId="17B1BECB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4FE5A98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Immobilizzazioni (B)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CE63CA8" w14:textId="3AC7CC55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5.461.053</w:t>
            </w:r>
          </w:p>
        </w:tc>
      </w:tr>
      <w:tr w:rsidR="00333BFA" w:rsidRPr="003229A4" w14:paraId="074D9B9E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8F12958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C) II–Crediti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6CBE643" w14:textId="1DF69DE4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2.104.624</w:t>
            </w:r>
          </w:p>
        </w:tc>
      </w:tr>
      <w:tr w:rsidR="00333BFA" w:rsidRPr="003229A4" w14:paraId="5FA7A6A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757B8DE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B5BE688" w14:textId="1913F279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8.227.380</w:t>
            </w:r>
          </w:p>
        </w:tc>
      </w:tr>
      <w:tr w:rsidR="00333BFA" w:rsidRPr="003229A4" w14:paraId="28E1A42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DB0434F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E12F8DB" w14:textId="7F52DAD3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€ 120.072</w:t>
            </w:r>
          </w:p>
        </w:tc>
      </w:tr>
      <w:tr w:rsidR="00333BFA" w:rsidRPr="003229A4" w14:paraId="79011809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36347A7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A) </w:t>
            </w: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Totale Riserve (da II a VII + X)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2C0C98E" w14:textId="2D49B9BD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3.861.114</w:t>
            </w:r>
          </w:p>
        </w:tc>
      </w:tr>
      <w:tr w:rsidR="00333BFA" w:rsidRPr="003229A4" w14:paraId="67D8BC8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A040E1A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89DC699" w14:textId="62073C9D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33BFA" w:rsidRPr="003229A4" w14:paraId="7C7AE9F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0C5D5A0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0A10649" w14:textId="006760D4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120.380</w:t>
            </w:r>
          </w:p>
        </w:tc>
      </w:tr>
      <w:tr w:rsidR="00333BFA" w:rsidRPr="003229A4" w14:paraId="494BF79C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26ED764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149DA64" w14:textId="7F295D33" w:rsidR="00333BFA" w:rsidRPr="00E553F4" w:rsidRDefault="00353F96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53F96" w:rsidRPr="003229A4" w14:paraId="119ABFA2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266E7E1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0DA4BCD" w14:textId="18FA5E5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4.101.564</w:t>
            </w:r>
          </w:p>
        </w:tc>
      </w:tr>
      <w:tr w:rsidR="00353F96" w:rsidRPr="003229A4" w14:paraId="1AC0DEB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8B67141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D) – Debiti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A23CECA" w14:textId="5801E15C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3.158.796</w:t>
            </w:r>
          </w:p>
        </w:tc>
      </w:tr>
      <w:tr w:rsidR="00353F96" w:rsidRPr="003229A4" w14:paraId="081390F6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42E042C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463146E" w14:textId="5B2F5FA4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8.227.380</w:t>
            </w:r>
          </w:p>
        </w:tc>
      </w:tr>
      <w:tr w:rsidR="00353F96" w:rsidRPr="003229A4" w14:paraId="29816CC1" w14:textId="77777777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1ACEE67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242D8BC" w14:textId="43750519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11.056.888</w:t>
            </w:r>
          </w:p>
        </w:tc>
      </w:tr>
      <w:tr w:rsidR="00353F96" w:rsidRPr="003229A4" w14:paraId="6DF05B3D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6535F463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4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A1) Ricavi delle vendite e delle prestazioni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1ED76B8" w14:textId="7B5166D8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10.940.066</w:t>
            </w:r>
          </w:p>
        </w:tc>
      </w:tr>
      <w:tr w:rsidR="00353F96" w:rsidRPr="003229A4" w14:paraId="515885B3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8E930AA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4FCCD30" w14:textId="7CE379B5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116.822</w:t>
            </w:r>
          </w:p>
        </w:tc>
      </w:tr>
      <w:tr w:rsidR="00353F96" w:rsidRPr="003229A4" w14:paraId="2D6E3CD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C0E0702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di cui "Contributi in conto esercizio"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12FAF8B" w14:textId="3DC0FDBB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39.432</w:t>
            </w:r>
          </w:p>
        </w:tc>
      </w:tr>
      <w:tr w:rsidR="00353F96" w:rsidRPr="003229A4" w14:paraId="785EE63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920D9AC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C4B85F4" w14:textId="2FD2B4D8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</w:t>
            </w:r>
            <w:r w:rsidR="00F00FF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880</w:t>
            </w:r>
            <w:r w:rsidR="00F00FF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</w:t>
            </w:r>
            <w:r w:rsidR="00B019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688</w:t>
            </w:r>
          </w:p>
        </w:tc>
      </w:tr>
      <w:tr w:rsidR="00353F96" w:rsidRPr="003229A4" w14:paraId="4313DA6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6BB1A5B6" w14:textId="77777777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B.9 Costi del personale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  <w:vertAlign w:val="superscript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Costo del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92F3513" w14:textId="41708801" w:rsidR="00353F96" w:rsidRPr="00E553F4" w:rsidRDefault="00353F96" w:rsidP="00353F96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F00FF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4.452.367</w:t>
            </w:r>
          </w:p>
        </w:tc>
      </w:tr>
      <w:tr w:rsidR="00333BFA" w:rsidRPr="003229A4" w14:paraId="2ED589D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BAEFD68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33C6403" w14:textId="44ED296A" w:rsidR="00353F96" w:rsidRPr="00E553F4" w:rsidRDefault="00353F96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33BFA" w:rsidRPr="003229A4" w14:paraId="7A6CD1CB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11643F7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E3A376A" w14:textId="151E576C" w:rsidR="00333BFA" w:rsidRPr="00E553F4" w:rsidRDefault="00353F96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F00FFC">
              <w:rPr>
                <w:rFonts w:eastAsia="Calibri" w:cs="Calibri"/>
                <w:iCs/>
                <w:color w:val="244062"/>
                <w:sz w:val="18"/>
                <w:szCs w:val="18"/>
              </w:rPr>
              <w:t>493</w:t>
            </w:r>
          </w:p>
        </w:tc>
      </w:tr>
      <w:tr w:rsidR="00333BFA" w:rsidRPr="003229A4" w14:paraId="5709127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810CE17" w14:textId="5D9C7E75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CD532D">
              <w:rPr>
                <w:rFonts w:eastAsia="Calibri" w:cs="Calibri"/>
                <w:b/>
                <w:color w:val="002060"/>
                <w:sz w:val="18"/>
                <w:szCs w:val="20"/>
              </w:rPr>
              <w:t>C17) Interessi e altri oneri finanziari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</w:t>
            </w:r>
            <w:bookmarkStart w:id="2" w:name="_Hlk85623445"/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7BF0AAA" w14:textId="480C8188" w:rsidR="00333BFA" w:rsidRPr="00E553F4" w:rsidRDefault="00353F96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F00FFC">
              <w:rPr>
                <w:rFonts w:eastAsia="Calibri" w:cs="Calibri"/>
                <w:iCs/>
                <w:color w:val="244062"/>
                <w:sz w:val="18"/>
                <w:szCs w:val="18"/>
              </w:rPr>
              <w:t>25.067</w:t>
            </w:r>
          </w:p>
        </w:tc>
      </w:tr>
      <w:tr w:rsidR="00333BFA" w:rsidRPr="003229A4" w14:paraId="0022CFC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BB9555A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00C3A3B" w14:textId="32055739" w:rsidR="00333BFA" w:rsidRPr="00E553F4" w:rsidRDefault="00353F96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33BFA" w:rsidRPr="003229A4" w14:paraId="00FEF58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3B6FE7B" w14:textId="77777777" w:rsidR="00333BFA" w:rsidRDefault="00333BFA" w:rsidP="00333BFA">
            <w:pPr>
              <w:spacing w:after="0" w:line="256" w:lineRule="auto"/>
              <w:rPr>
                <w:rFonts w:cstheme="minorHAnsi"/>
                <w:b/>
                <w:color w:val="00B0F0"/>
                <w:vertAlign w:val="superscript"/>
              </w:rPr>
            </w:pPr>
            <w:r w:rsidRPr="00CD532D">
              <w:rPr>
                <w:rFonts w:eastAsia="Calibri" w:cs="Calibri"/>
                <w:b/>
                <w:color w:val="002060"/>
                <w:sz w:val="18"/>
                <w:szCs w:val="20"/>
              </w:rPr>
              <w:lastRenderedPageBreak/>
              <w:t>Totale C) – Proventi e oneri finanziari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r w:rsidR="00353F96">
              <w:rPr>
                <w:rFonts w:cstheme="minorHAnsi"/>
                <w:b/>
                <w:color w:val="00B0F0"/>
                <w:vertAlign w:val="superscript"/>
              </w:rPr>
              <w:t xml:space="preserve"> (15+16-17)</w:t>
            </w:r>
          </w:p>
          <w:p w14:paraId="56960135" w14:textId="3872B5D8" w:rsidR="00CD4BFE" w:rsidRPr="00134AC0" w:rsidRDefault="00CD4BFE" w:rsidP="00134AC0">
            <w:pPr>
              <w:rPr>
                <w:rFonts w:eastAsia="Calibri" w:cs="Calibri"/>
                <w:sz w:val="18"/>
                <w:szCs w:val="20"/>
              </w:rPr>
            </w:pP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3B9264B" w14:textId="7143B732" w:rsidR="00333BFA" w:rsidRPr="00FE4197" w:rsidRDefault="00CE2C22" w:rsidP="00FE419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FF0000"/>
                <w:sz w:val="18"/>
                <w:szCs w:val="18"/>
              </w:rPr>
              <w:t xml:space="preserve">(€ </w:t>
            </w:r>
            <w:r w:rsidR="00F00FFC">
              <w:rPr>
                <w:rFonts w:eastAsia="Calibri" w:cs="Calibri"/>
                <w:iCs/>
                <w:color w:val="FF0000"/>
                <w:sz w:val="18"/>
                <w:szCs w:val="18"/>
              </w:rPr>
              <w:t>24</w:t>
            </w:r>
            <w:r>
              <w:rPr>
                <w:rFonts w:eastAsia="Calibri" w:cs="Calibri"/>
                <w:iCs/>
                <w:color w:val="FF0000"/>
                <w:sz w:val="18"/>
                <w:szCs w:val="18"/>
              </w:rPr>
              <w:t>.</w:t>
            </w:r>
            <w:r w:rsidR="00F00FFC">
              <w:rPr>
                <w:rFonts w:eastAsia="Calibri" w:cs="Calibri"/>
                <w:iCs/>
                <w:color w:val="FF0000"/>
                <w:sz w:val="18"/>
                <w:szCs w:val="18"/>
              </w:rPr>
              <w:t>574</w:t>
            </w:r>
            <w:r>
              <w:rPr>
                <w:rFonts w:eastAsia="Calibri" w:cs="Calibri"/>
                <w:iCs/>
                <w:color w:val="FF0000"/>
                <w:sz w:val="18"/>
                <w:szCs w:val="18"/>
              </w:rPr>
              <w:t>)</w:t>
            </w:r>
          </w:p>
        </w:tc>
      </w:tr>
      <w:tr w:rsidR="00333BFA" w:rsidRPr="003229A4" w14:paraId="048299DD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5FDFC15" w14:textId="0AE33127" w:rsidR="00333BFA" w:rsidRDefault="00333BFA" w:rsidP="00333BFA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CD532D">
              <w:rPr>
                <w:rFonts w:eastAsia="Calibri" w:cs="Calibri"/>
                <w:b/>
                <w:color w:val="002060"/>
                <w:sz w:val="18"/>
                <w:szCs w:val="20"/>
              </w:rPr>
              <w:t>Totale D) – Rettifiche di valore di attività e passività finanziarie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BBC5E82" w14:textId="23C8646F" w:rsidR="00333BFA" w:rsidRPr="00E553F4" w:rsidRDefault="007F3362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33BFA" w:rsidRPr="003229A4" w14:paraId="60E41C3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28A3081" w14:textId="07494AC4" w:rsidR="00333BFA" w:rsidRPr="00E553F4" w:rsidRDefault="00333BFA" w:rsidP="00333BFA">
            <w:pPr>
              <w:spacing w:after="0" w:line="257" w:lineRule="auto"/>
              <w:ind w:firstLine="709"/>
              <w:jc w:val="both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E5F65">
              <w:rPr>
                <w:rFonts w:eastAsia="Calibri" w:cs="Calibri"/>
                <w:b/>
                <w:color w:val="002060"/>
                <w:sz w:val="18"/>
                <w:szCs w:val="20"/>
              </w:rPr>
              <w:t>di cui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A73A094" w14:textId="77777777" w:rsidR="00333BFA" w:rsidRPr="00E553F4" w:rsidRDefault="00333BFA" w:rsidP="00333BF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2AEC7CBF" w14:textId="77777777" w:rsidR="00CD532D" w:rsidRPr="001A06FD" w:rsidRDefault="00CD532D" w:rsidP="00CD532D">
      <w:pPr>
        <w:rPr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>§</w:t>
      </w:r>
      <w:r>
        <w:rPr>
          <w:rFonts w:cstheme="minorHAnsi"/>
          <w:b/>
          <w:color w:val="00B0F0"/>
          <w:vertAlign w:val="superscript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2A1B4AA4" w14:textId="77777777" w:rsidR="003D7C7D" w:rsidRPr="009553EE" w:rsidRDefault="003D7C7D" w:rsidP="00ED21FE">
      <w:pPr>
        <w:widowControl w:val="0"/>
        <w:shd w:val="clear" w:color="auto" w:fill="002060"/>
        <w:spacing w:before="360" w:line="257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finanziaria</w:t>
      </w:r>
    </w:p>
    <w:p w14:paraId="740B3530" w14:textId="77777777" w:rsidR="003D7C7D" w:rsidRPr="003229A4" w:rsidRDefault="003D7C7D" w:rsidP="003D7C7D">
      <w:pPr>
        <w:keepNext/>
        <w:spacing w:before="120" w:after="120" w:line="256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u w:val="single"/>
          <w:lang w:eastAsia="ja-JP"/>
        </w:rPr>
        <w:t>: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La sezione deve es</w:t>
      </w:r>
      <w:r w:rsidR="0004779F">
        <w:rPr>
          <w:rFonts w:ascii="Calibri" w:eastAsia="MS Mincho" w:hAnsi="Calibri" w:cs="Calibri"/>
          <w:sz w:val="24"/>
          <w:szCs w:val="24"/>
          <w:lang w:eastAsia="ja-JP"/>
        </w:rPr>
        <w:t>sere compilata solamente se la p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artecipata adotta una contabilità finanziaria.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4812"/>
        <w:gridCol w:w="4820"/>
      </w:tblGrid>
      <w:tr w:rsidR="003D7C7D" w:rsidRPr="003229A4" w14:paraId="674CB9CB" w14:textId="77777777" w:rsidTr="00E553F4">
        <w:trPr>
          <w:cantSplit/>
          <w:trHeight w:val="249"/>
          <w:tblHeader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D047ACE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FE82127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74F953D6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5809EC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Numero medio dipendenti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7FFB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503AB58D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C12227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Capitale o fondo di dotazione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ab/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11475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6DDFA869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753D58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Avanzo/Disavanzo di esercizio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3D78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654C0C27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84CAC9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Patrimonio netto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6252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D76525" w:rsidRPr="003229A4" w14:paraId="48DEA864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3D34A4B" w14:textId="60A173D6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CD532D">
              <w:rPr>
                <w:rFonts w:eastAsia="Calibri" w:cs="Calibri"/>
                <w:b/>
                <w:color w:val="244062"/>
                <w:sz w:val="18"/>
                <w:szCs w:val="20"/>
              </w:rPr>
              <w:t>Crediti (contabilità finanziaria)</w:t>
            </w:r>
            <w:r w:rsidR="00CD532D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="00CD532D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5EC80" w14:textId="7461A766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2D4AC094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17B1CF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Entrate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41A8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D76525" w:rsidRPr="003229A4" w14:paraId="6EA9CEB3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AF62B7F" w14:textId="754C2A3D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CD532D">
              <w:rPr>
                <w:rFonts w:eastAsia="Calibri" w:cs="Calibri"/>
                <w:b/>
                <w:color w:val="244062"/>
                <w:sz w:val="18"/>
                <w:szCs w:val="20"/>
              </w:rPr>
              <w:t>Debiti (contabilità finanziaria)</w:t>
            </w:r>
            <w:r w:rsidR="00CD532D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bookmarkStart w:id="3" w:name="_Hlk85625812"/>
            <w:r w:rsidR="00CD532D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3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F7D61" w14:textId="3026B1F4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21D1AA26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7CABA3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Uscite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5CE2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0585CB40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379255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Costi del Personale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A0A30" w14:textId="77777777" w:rsidR="003D7C7D" w:rsidRPr="00E553F4" w:rsidRDefault="003D7C7D" w:rsidP="00E553F4">
            <w:pPr>
              <w:spacing w:after="0" w:line="256" w:lineRule="auto"/>
              <w:rPr>
                <w:rFonts w:eastAsia="Calibri" w:cs="Times New Roman"/>
                <w:sz w:val="18"/>
                <w:szCs w:val="18"/>
              </w:rPr>
            </w:pPr>
          </w:p>
        </w:tc>
      </w:tr>
    </w:tbl>
    <w:p w14:paraId="454E1905" w14:textId="77777777" w:rsidR="00CD532D" w:rsidRPr="001A06FD" w:rsidRDefault="00CD532D" w:rsidP="00CD532D">
      <w:pPr>
        <w:rPr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>§</w:t>
      </w:r>
      <w:r>
        <w:rPr>
          <w:rFonts w:cstheme="minorHAnsi"/>
          <w:b/>
          <w:color w:val="00B0F0"/>
          <w:vertAlign w:val="superscript"/>
        </w:rPr>
        <w:t xml:space="preserve"> </w:t>
      </w:r>
      <w:bookmarkStart w:id="4" w:name="_Hlk85625832"/>
      <w:r>
        <w:rPr>
          <w:sz w:val="18"/>
          <w:szCs w:val="20"/>
        </w:rPr>
        <w:t>Nuovo campo rispetto alla rilevazione precedente.</w:t>
      </w:r>
      <w:bookmarkEnd w:id="4"/>
    </w:p>
    <w:p w14:paraId="139AA4D5" w14:textId="77777777" w:rsidR="00CD532D" w:rsidRDefault="00CD532D">
      <w:pPr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</w:p>
    <w:p w14:paraId="55B578E2" w14:textId="77777777" w:rsidR="003D7C7D" w:rsidRPr="003229A4" w:rsidRDefault="003D7C7D" w:rsidP="003D7C7D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(quota diretta e/o indiretta</w:t>
      </w:r>
      <w:r w:rsidRPr="003229A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00AE7835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DEB672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AE1BA22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618D0394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046322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30BBD062E71C4F9999615DF83841B73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FFF55D7" w14:textId="427A594C" w:rsidR="003D7C7D" w:rsidRPr="00E553F4" w:rsidRDefault="006F0058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3D7C7D" w:rsidRPr="003229A4" w14:paraId="4D5E976A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9CF22D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i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A79CA9D" w14:textId="76945068" w:rsidR="003D7C7D" w:rsidRPr="00E553F4" w:rsidRDefault="006F0058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046F4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>COMPILAZIONE A CURA DELL’ENTE AFFIDANTE</w:t>
            </w:r>
          </w:p>
        </w:tc>
      </w:tr>
      <w:tr w:rsidR="003D7C7D" w:rsidRPr="003229A4" w14:paraId="07005460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40E3A80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B3062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1BC6B68A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2B1958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Denominazione Tramite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C348A4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62BD3850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155826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detenuta dalla Tramite nella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77B08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0263127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Se la partecipazione è diretta o sia diretta che indiretta, inserire la quota detenuta direttamente dall’Amministrazione nella partecipata.</w:t>
      </w:r>
    </w:p>
    <w:p w14:paraId="243861B6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Compilare se per “Tipologia di Partecipazione” è stato indicato “Partecipazione Indiretta” o “Partecipazione diretta e indiretta”. Inserire CF e denominazione dell’ultima tramite attraverso la quale la partecipata è detenuta indirettamente dall’Amministrazione.</w:t>
      </w:r>
    </w:p>
    <w:p w14:paraId="220953F8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Inserire la quota di partecipazione che la tramite detiene nella partecipata.</w:t>
      </w:r>
    </w:p>
    <w:p w14:paraId="5AE70432" w14:textId="77777777" w:rsidR="003D7C7D" w:rsidRPr="003229A4" w:rsidRDefault="003D7C7D" w:rsidP="003D7C7D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6B98C75B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14:paraId="5F24DC0D" w14:textId="77777777" w:rsidR="003D7C7D" w:rsidRPr="005830BD" w:rsidRDefault="003D7C7D" w:rsidP="003D7C7D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830BD">
        <w:rPr>
          <w:rFonts w:ascii="Calibri" w:eastAsia="MS Mincho" w:hAnsi="Calibri" w:cs="Calibri"/>
          <w:b/>
          <w:u w:val="single"/>
          <w:lang w:eastAsia="ja-JP"/>
        </w:rPr>
        <w:t>ATTENZIONE</w:t>
      </w:r>
      <w:r w:rsidRPr="005830BD">
        <w:rPr>
          <w:rFonts w:ascii="Calibri" w:eastAsia="MS Mincho" w:hAnsi="Calibri" w:cs="Calibri"/>
          <w:lang w:eastAsia="ja-JP"/>
        </w:rPr>
        <w:t>: compilare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</w:t>
      </w:r>
      <w:r w:rsidRPr="005830BD">
        <w:rPr>
          <w:rFonts w:ascii="Calibri" w:eastAsia="MS Mincho" w:hAnsi="Calibri" w:cs="Calibri"/>
          <w:lang w:eastAsia="ja-JP"/>
        </w:rPr>
        <w:t>” se la partecipata è una Società,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 (organismo)</w:t>
      </w:r>
      <w:r w:rsidRPr="005830BD">
        <w:rPr>
          <w:rFonts w:ascii="Calibri" w:eastAsia="MS Mincho" w:hAnsi="Calibri" w:cs="Calibri"/>
          <w:lang w:eastAsia="ja-JP"/>
        </w:rPr>
        <w:t>” se la partecipata è un organismo</w:t>
      </w:r>
      <w:r w:rsidRPr="005830BD">
        <w:rPr>
          <w:rFonts w:ascii="Calibri" w:eastAsia="MS Mincho" w:hAnsi="Calibri" w:cs="Calibri"/>
          <w:b/>
          <w:lang w:eastAsia="ja-JP"/>
        </w:rPr>
        <w:t xml:space="preserve">. </w:t>
      </w:r>
      <w:r w:rsidRPr="005830BD">
        <w:rPr>
          <w:rFonts w:ascii="Calibri" w:eastAsia="Calibri" w:hAnsi="Calibri" w:cs="Calibri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ascii="Calibri" w:eastAsia="Calibri" w:hAnsi="Calibri" w:cs="Calibri"/>
        </w:rPr>
        <w:t>,</w:t>
      </w:r>
      <w:r w:rsidRPr="005830BD">
        <w:rPr>
          <w:rFonts w:ascii="Calibri" w:eastAsia="Calibri" w:hAnsi="Calibri" w:cs="Calibri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6FD319A2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41AD171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3E1930D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0215741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08B59BC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CFE3AC4" w14:textId="45418CAD" w:rsidR="003D7C7D" w:rsidRPr="00E553F4" w:rsidRDefault="006F0058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congiunto per effetto di norme statutarie</w:t>
                </w:r>
              </w:p>
            </w:tc>
          </w:sdtContent>
        </w:sdt>
      </w:tr>
      <w:tr w:rsidR="003D7C7D" w:rsidRPr="003229A4" w14:paraId="611C5BDD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A1D419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 (organismo)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-289591925"/>
            <w:placeholder>
              <w:docPart w:val="7C7954040FA841A4B3ED72B4FBB135F9"/>
            </w:placeholder>
            <w:showingPlcHdr/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3F6A03B0" w14:textId="77777777" w:rsidR="003D7C7D" w:rsidRPr="00E553F4" w:rsidRDefault="00E564BA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</w:tbl>
    <w:p w14:paraId="17FD20D4" w14:textId="77777777" w:rsidR="00E564BA" w:rsidRDefault="00E564BA" w:rsidP="003D7C7D">
      <w:pPr>
        <w:spacing w:line="256" w:lineRule="auto"/>
        <w:rPr>
          <w:rFonts w:ascii="Calibri" w:eastAsia="Calibri" w:hAnsi="Calibri" w:cs="Times New Roman"/>
        </w:rPr>
      </w:pPr>
    </w:p>
    <w:p w14:paraId="64E11BF0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59458F63" w14:textId="77777777" w:rsidTr="00D76525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2AF9A57F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64ED4C6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8E553A8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B28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La partecipata svolge servizi per l’Amministrazione?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975634432"/>
            <w:placeholder>
              <w:docPart w:val="F45EBD3FB5EC4ABD97AFE25F1736B1F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C02F5A" w14:textId="77777777"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D09FA" w:rsidRPr="003229A4" w14:paraId="04D191CC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A3A" w14:textId="77777777" w:rsidR="007D09FA" w:rsidRPr="00E553F4" w:rsidRDefault="007D09FA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BE26" w14:textId="76D2F85A" w:rsidR="007D09FA" w:rsidRDefault="007D09F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E3548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 xml:space="preserve">COMPILAZIONE A CURA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 xml:space="preserve">CIASCUN </w:t>
            </w:r>
            <w:r w:rsidRPr="001E3548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>ENTE AFFIDANTE</w:t>
            </w:r>
          </w:p>
        </w:tc>
      </w:tr>
      <w:tr w:rsidR="003D7C7D" w:rsidRPr="003229A4" w14:paraId="72C4C65D" w14:textId="77777777" w:rsidTr="00D76525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14:paraId="00C72435" w14:textId="77777777" w:rsidR="003D7C7D" w:rsidRPr="00834DB2" w:rsidRDefault="003D7C7D" w:rsidP="001C21E0">
            <w:pPr>
              <w:spacing w:before="60" w:line="256" w:lineRule="auto"/>
              <w:jc w:val="both"/>
              <w:rPr>
                <w:rFonts w:ascii="Calibri" w:eastAsia="Calibri" w:hAnsi="Calibri" w:cs="Calibri"/>
                <w:color w:val="244062"/>
                <w:szCs w:val="20"/>
              </w:rPr>
            </w:pPr>
            <w:r w:rsidRPr="0004779F">
              <w:rPr>
                <w:rFonts w:ascii="Calibri" w:eastAsia="Calibri" w:hAnsi="Calibri" w:cs="Calibri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3D7C7D" w:rsidRPr="003229A4" w14:paraId="2473A03E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1FAD81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3FFA57" w14:textId="11706BA6" w:rsidR="003D7C7D" w:rsidRPr="00E553F4" w:rsidRDefault="007D09F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E3548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 xml:space="preserve">COMPILAZIONE A CURA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 xml:space="preserve">CIASCUN </w:t>
            </w:r>
            <w:r w:rsidRPr="001E3548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>ENTE AFFIDANTE</w:t>
            </w:r>
          </w:p>
        </w:tc>
      </w:tr>
      <w:tr w:rsidR="003D7C7D" w:rsidRPr="003229A4" w14:paraId="703B29E1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2D743B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68780404"/>
              <w:placeholder>
                <w:docPart w:val="6EC31F2BE3FB4D07971AB2AF1ADD900D"/>
              </w:placeholder>
              <w:showingPlcHdr/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Content>
              <w:p w14:paraId="174C96A0" w14:textId="77777777"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D76525" w:rsidRPr="003229A4" w14:paraId="512D6ADA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9EA37DB" w14:textId="2B6FE2FB" w:rsidR="00D76525" w:rsidRPr="00E553F4" w:rsidRDefault="00EE5F65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532F26">
              <w:rPr>
                <w:rFonts w:eastAsia="Calibri" w:cs="Calibri"/>
                <w:b/>
                <w:color w:val="244062"/>
                <w:sz w:val="18"/>
                <w:szCs w:val="18"/>
              </w:rPr>
              <w:t>Specificazione Ente Affidante</w:t>
            </w:r>
            <w:r w:rsidRPr="00532F26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  <w:r w:rsidR="00532F26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96DB7B6" w14:textId="77777777" w:rsidR="00D76525" w:rsidRDefault="00D76525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BEEED1E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8C27E9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Modalità affidamento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-1696301076"/>
            <w:placeholder>
              <w:docPart w:val="A88DF5F74C494467AFBD20035BCF96D5"/>
            </w:placeholder>
            <w:showingPlcHdr/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87F6FC0" w14:textId="77777777"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651011BF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85F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E6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9681AF2" w14:textId="34DED7FE" w:rsidR="00D76525" w:rsidRPr="00532F26" w:rsidRDefault="00D76525" w:rsidP="002C7C52">
      <w:pPr>
        <w:spacing w:after="0" w:line="240" w:lineRule="atLeast"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color w:val="FF0000"/>
          <w:sz w:val="18"/>
          <w:szCs w:val="18"/>
        </w:rPr>
        <w:t>*</w:t>
      </w:r>
      <w:r w:rsidRPr="00532F26">
        <w:rPr>
          <w:rFonts w:ascii="Calibri" w:eastAsia="Calibri" w:hAnsi="Calibri" w:cs="Times New Roman"/>
          <w:sz w:val="18"/>
          <w:szCs w:val="18"/>
        </w:rPr>
        <w:t>Campo testuale con compilazione obbligatoria  se nel campo “Ente affidante” è stato selezionato nel menu a tendina la voce “Altro”</w:t>
      </w:r>
      <w:r w:rsidR="00532F26" w:rsidRPr="00532F26">
        <w:rPr>
          <w:rFonts w:ascii="Calibri" w:eastAsia="Calibri" w:hAnsi="Calibri" w:cs="Times New Roman"/>
          <w:sz w:val="18"/>
          <w:szCs w:val="18"/>
        </w:rPr>
        <w:t>.</w:t>
      </w:r>
    </w:p>
    <w:p w14:paraId="4CC52498" w14:textId="791DE672" w:rsidR="00532F26" w:rsidRPr="00532F26" w:rsidRDefault="00532F26" w:rsidP="002C7C52">
      <w:pPr>
        <w:spacing w:after="0" w:line="240" w:lineRule="atLeast"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cstheme="minorHAnsi"/>
          <w:b/>
          <w:color w:val="00B0F0"/>
          <w:sz w:val="18"/>
          <w:szCs w:val="18"/>
          <w:vertAlign w:val="superscript"/>
        </w:rPr>
        <w:t xml:space="preserve">§ </w:t>
      </w:r>
      <w:r w:rsidRPr="00532F26">
        <w:rPr>
          <w:sz w:val="18"/>
          <w:szCs w:val="18"/>
        </w:rPr>
        <w:t>Nuovo campo rispetto alla rilevazione precedente.</w:t>
      </w:r>
    </w:p>
    <w:p w14:paraId="3485B31D" w14:textId="09DE8E7C" w:rsidR="00E564BA" w:rsidRDefault="00E564BA" w:rsidP="003D7C7D">
      <w:pPr>
        <w:spacing w:line="256" w:lineRule="auto"/>
        <w:rPr>
          <w:rFonts w:ascii="Calibri" w:eastAsia="MS Mincho" w:hAnsi="Calibri" w:cs="Calibri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14:paraId="08353A80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6E1CBE" w:rsidRPr="003229A4" w14:paraId="0FA30D85" w14:textId="77777777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7D12079B" w14:textId="77777777" w:rsidR="006E1CBE" w:rsidRPr="00E553F4" w:rsidRDefault="00AB4AC7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37BAAD9C" w14:textId="77777777" w:rsidR="006E1CBE" w:rsidRPr="00E553F4" w:rsidRDefault="006E1CBE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3CBAE50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7D4A649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76598415"/>
            <w:placeholder>
              <w:docPart w:val="D6C68432DC984411B8A871E0104915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A027E7A" w14:textId="77777777" w:rsidR="003D7C7D" w:rsidRPr="00E553F4" w:rsidRDefault="00E564BA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2CFFC4A2" w14:textId="77777777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68F083F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E04BAA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4679A3E2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439101D3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5EC054B4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14:paraId="6B27518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contratti di servizio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5E70216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0EBE597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7A028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14:paraId="283A602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37E5EC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-1955089502"/>
            <w:placeholder>
              <w:docPart w:val="A159B4DD508845969F392903A5BC9D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207970A" w14:textId="77777777" w:rsidR="003D7C7D" w:rsidRPr="00E553F4" w:rsidRDefault="003D7C7D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2B29723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6287AC6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09ECFAE1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36143F5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2578ED04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3F1760E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0F97E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trasferimenti in conto capitale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420D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AB8A9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F0206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9EA1F46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ECC60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trasferimenti in conto esercizio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759AB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BC28E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7B07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14:paraId="370E82B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BEA6C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copertura di disavanzi o perdite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11252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CAB1C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1378C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64846AC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B9F8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acquisizione di quote societarie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70ECA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343E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BC1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63CAD8E5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CBE05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aumento di capitale (non ai fini di ripiano perdite)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69673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AA1A2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BAFEB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272D993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EFB34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trasformazione, cessazione, liquidazione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BDFF8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00388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8486A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D46870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5ACA64" w14:textId="5B4FB6A1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garanzie </w:t>
            </w:r>
            <w:r w:rsidR="00BE0EB6"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>(</w:t>
            </w:r>
            <w:r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>fideiussioni, lettere patronage, altre forme</w:t>
            </w:r>
            <w:r w:rsidR="00BE0EB6"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>)</w:t>
            </w:r>
            <w:r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Pr="00EE5F65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130CC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DE462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36E6F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85CA285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B75C2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Escussioni nei confronti dell’ente delle garanzie concesse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5735F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BEDB0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E4F37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043E331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D3D26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spese verso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BD6F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B3A7B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36D2D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CBF8A2B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6F9B2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oneri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A0048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DA955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9F424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A1E08C7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B2479A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riceve dividendi e/o altre entrate dalla partecipata?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15CA475" w14:textId="65E93A39" w:rsidR="003D7C7D" w:rsidRPr="00E553F4" w:rsidRDefault="00000000" w:rsidP="0016051D">
            <w:pPr>
              <w:tabs>
                <w:tab w:val="left" w:pos="1200"/>
              </w:tabs>
              <w:spacing w:after="0" w:line="256" w:lineRule="auto"/>
              <w:ind w:left="1019" w:hanging="1019"/>
              <w:jc w:val="both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sdt>
              <w:sdtPr>
                <w:rPr>
                  <w:rFonts w:eastAsia="Calibri" w:cs="Calibri"/>
                  <w:bCs/>
                  <w:color w:val="244062"/>
                  <w:sz w:val="18"/>
                  <w:szCs w:val="18"/>
                </w:rPr>
                <w:alias w:val="Dividendi e/o altre entrate dalla partecipata"/>
                <w:id w:val="-90010317"/>
                <w:placeholder>
                  <w:docPart w:val="2332A826EA974217A56F0C725CC2052D"/>
                </w:placeholder>
                <w:dropDownList>
                  <w:listItem w:displayText="si" w:value="si"/>
                  <w:listItem w:displayText="no" w:value="no"/>
                </w:dropDownList>
              </w:sdtPr>
              <w:sdtContent>
                <w:r w:rsidR="0016051D" w:rsidRPr="0016051D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si</w:t>
                </w:r>
              </w:sdtContent>
            </w:sdt>
            <w:r w:rsidR="0016051D" w:rsidRPr="0016051D">
              <w:rPr>
                <w:rFonts w:eastAsia="Calibri" w:cs="Calibri"/>
                <w:bCs/>
                <w:color w:val="244062"/>
                <w:sz w:val="18"/>
                <w:szCs w:val="18"/>
              </w:rPr>
              <w:tab/>
            </w:r>
            <w:r w:rsidR="0016051D" w:rsidRPr="00B02238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>Precisiamo che l’utile d’esercizio al 31/12/20</w:t>
            </w:r>
            <w:r w:rsidR="00CE2C22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>2</w:t>
            </w:r>
            <w:r w:rsidR="00F00FFC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>1</w:t>
            </w:r>
            <w:r w:rsidR="0016051D" w:rsidRPr="00B02238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 xml:space="preserve"> è stato destinato alla Riserva straordinaria e quindi nessun dividendo è stato distribuito ai soci nel corso del 20</w:t>
            </w:r>
            <w:r w:rsidR="0016051D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>2</w:t>
            </w:r>
            <w:r w:rsidR="00F00FFC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>2</w:t>
            </w:r>
            <w:r w:rsidR="0016051D" w:rsidRPr="00B02238">
              <w:rPr>
                <w:rFonts w:ascii="Calibri" w:eastAsia="Calibri" w:hAnsi="Calibri" w:cs="Calibri"/>
                <w:bCs/>
                <w:color w:val="244062"/>
                <w:sz w:val="18"/>
                <w:szCs w:val="18"/>
                <w:highlight w:val="yellow"/>
              </w:rPr>
              <w:t>.</w:t>
            </w:r>
          </w:p>
        </w:tc>
      </w:tr>
      <w:tr w:rsidR="003D7C7D" w:rsidRPr="003229A4" w14:paraId="1CB6C6D4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3D437FE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18E90F1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355B4717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09C31985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C/RESIDUI</w:t>
            </w:r>
          </w:p>
        </w:tc>
      </w:tr>
      <w:tr w:rsidR="003D7C7D" w:rsidRPr="003229A4" w14:paraId="6F3630E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F67FB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lastRenderedPageBreak/>
              <w:t xml:space="preserve">Dividendi/utili distribuiti dalla Partecipata all’Amministrazione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8F75D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A970F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5F406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0D7AC9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FF73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Entrate per cessione quote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F05EA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6CFAB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DA75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0B8EBA0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05F0F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entrate da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F9AC6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573EF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182E6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C48439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343A8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entrate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B6525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81B2C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B3D6E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6A1CDE7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B56ED3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Crediti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70D781F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09D2EA9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5864E36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Debiti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31756B2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625ED6C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2913BB4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75052B6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62E962A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B61CB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totale delle garanzie prestate (fideiussioni, lettere patronage, altre forme) al 31/12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21D77D2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</w:tbl>
    <w:p w14:paraId="2E79F1C4" w14:textId="77777777" w:rsidR="003D7C7D" w:rsidRPr="00B024A9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B024A9">
        <w:rPr>
          <w:rFonts w:ascii="Calibri" w:eastAsia="Calibri" w:hAnsi="Calibri" w:cs="Times New Roman"/>
          <w:sz w:val="18"/>
          <w:szCs w:val="18"/>
        </w:rPr>
        <w:t>Compilare il campo se l'Amministrazione ha risposto “sì” alla domanda precedente.</w:t>
      </w:r>
    </w:p>
    <w:p w14:paraId="173CAAEC" w14:textId="77777777" w:rsidR="003D7C7D" w:rsidRPr="00B024A9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B024A9">
        <w:rPr>
          <w:rFonts w:ascii="Calibri" w:eastAsia="Calibri" w:hAnsi="Calibri" w:cs="Times New Roman"/>
          <w:sz w:val="18"/>
          <w:szCs w:val="18"/>
        </w:rPr>
        <w:t xml:space="preserve">Indicare la somma dei </w:t>
      </w:r>
      <w:r w:rsidR="00F370C2" w:rsidRPr="00B024A9">
        <w:rPr>
          <w:rFonts w:ascii="Calibri" w:eastAsia="Calibri" w:hAnsi="Calibri" w:cs="Times New Roman"/>
          <w:sz w:val="18"/>
          <w:szCs w:val="18"/>
        </w:rPr>
        <w:t>crediti</w:t>
      </w:r>
      <w:r w:rsidR="00286D7D" w:rsidRPr="00B024A9">
        <w:rPr>
          <w:rFonts w:ascii="Calibri" w:eastAsia="Calibri" w:hAnsi="Calibri" w:cs="Times New Roman"/>
          <w:sz w:val="18"/>
          <w:szCs w:val="18"/>
        </w:rPr>
        <w:t>/debiti</w:t>
      </w:r>
      <w:r w:rsidR="00F370C2" w:rsidRPr="00B024A9">
        <w:rPr>
          <w:rFonts w:ascii="Calibri" w:eastAsia="Calibri" w:hAnsi="Calibri" w:cs="Times New Roman"/>
          <w:sz w:val="18"/>
          <w:szCs w:val="18"/>
        </w:rPr>
        <w:t xml:space="preserve"> </w:t>
      </w:r>
      <w:r w:rsidRPr="00B024A9">
        <w:rPr>
          <w:rFonts w:ascii="Calibri" w:eastAsia="Calibri" w:hAnsi="Calibri" w:cs="Times New Roman"/>
          <w:sz w:val="18"/>
          <w:szCs w:val="18"/>
        </w:rPr>
        <w:t>in Conto Competenza e in Conto Residui.</w:t>
      </w:r>
    </w:p>
    <w:p w14:paraId="0D75D47D" w14:textId="77777777" w:rsidR="003D7C7D" w:rsidRPr="00B024A9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B024A9">
        <w:rPr>
          <w:rFonts w:ascii="Calibri" w:eastAsia="Calibri" w:hAnsi="Calibri" w:cs="Times New Roman"/>
          <w:sz w:val="18"/>
          <w:szCs w:val="18"/>
        </w:rPr>
        <w:t>Indicare l'importo delle garanzie in essere al 31/12 (comprese quelle accese nell'esercizio).</w:t>
      </w:r>
    </w:p>
    <w:p w14:paraId="7C656E16" w14:textId="77777777" w:rsidR="003D7C7D" w:rsidRDefault="003D7C7D" w:rsidP="003D7C7D">
      <w:pPr>
        <w:widowControl w:val="0"/>
        <w:tabs>
          <w:tab w:val="left" w:pos="6360"/>
        </w:tabs>
        <w:spacing w:before="8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6E1CBE" w:rsidRPr="006E1CBE" w14:paraId="07F484CD" w14:textId="77777777" w:rsidTr="006E1CBE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5A3D486A" w14:textId="77777777" w:rsidR="006E1CBE" w:rsidRPr="006E1CBE" w:rsidRDefault="006E1CBE" w:rsidP="001C21E0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bookmarkStart w:id="5" w:name="_Hlk85108160"/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7C0FDF40" w14:textId="77777777" w:rsidR="006E1CBE" w:rsidRPr="006E1CBE" w:rsidRDefault="006E1CBE" w:rsidP="001C21E0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6E1CBE" w14:paraId="77A1290B" w14:textId="77777777" w:rsidTr="00ED21FE">
        <w:trPr>
          <w:cantSplit/>
          <w:trHeight w:val="79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A976B56" w14:textId="77777777" w:rsidR="003D7C7D" w:rsidRPr="006E1CBE" w:rsidRDefault="003D7C7D" w:rsidP="006E1CB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E1CB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Note sulla partecipazione</w:t>
            </w:r>
            <w:r w:rsidRPr="006E1CBE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DFDAB4B" w14:textId="77777777" w:rsidR="003D7C7D" w:rsidRPr="006E1CBE" w:rsidRDefault="003D7C7D" w:rsidP="006E1CBE">
            <w:pPr>
              <w:spacing w:after="0" w:line="256" w:lineRule="auto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7CB0922A" w14:textId="77777777" w:rsidR="003D7C7D" w:rsidRPr="00B024A9" w:rsidRDefault="003D7C7D" w:rsidP="00AF693D">
      <w:pPr>
        <w:spacing w:line="256" w:lineRule="auto"/>
        <w:rPr>
          <w:rFonts w:ascii="Calibri" w:hAnsi="Calibri"/>
          <w:sz w:val="18"/>
          <w:szCs w:val="18"/>
        </w:rPr>
      </w:pPr>
      <w:r w:rsidRPr="00B024A9">
        <w:rPr>
          <w:rFonts w:ascii="Calibri" w:hAnsi="Calibri"/>
          <w:color w:val="FF0000"/>
          <w:sz w:val="18"/>
          <w:szCs w:val="18"/>
        </w:rPr>
        <w:t>*</w:t>
      </w:r>
      <w:r w:rsidRPr="00B024A9">
        <w:rPr>
          <w:rFonts w:ascii="Calibri" w:hAnsi="Calibri"/>
          <w:sz w:val="18"/>
          <w:szCs w:val="18"/>
        </w:rPr>
        <w:t>Campo testuale con compilazione facoltativa.</w:t>
      </w:r>
    </w:p>
    <w:bookmarkEnd w:id="5"/>
    <w:p w14:paraId="1CE4492D" w14:textId="77777777" w:rsidR="00F47EAE" w:rsidRDefault="00F47EAE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7CD7F6D2" w14:textId="77777777" w:rsidR="001A32DB" w:rsidRDefault="001A32DB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0424CE54" w14:textId="77777777" w:rsidR="001A32DB" w:rsidRDefault="001A32DB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130C1FB2" w14:textId="77777777" w:rsidR="004B618A" w:rsidRPr="009553EE" w:rsidRDefault="004B618A" w:rsidP="004B618A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C76AC">
        <w:rPr>
          <w:rFonts w:eastAsia="MS Mincho" w:cs="Calibri"/>
          <w:b/>
          <w:bCs/>
          <w:caps/>
          <w:color w:val="FFFFFF"/>
          <w:sz w:val="18"/>
          <w:szCs w:val="24"/>
          <w:lang w:eastAsia="ja-JP"/>
        </w:rPr>
        <w:t>Motivazioni del nuovo inserimento di partecipazione</w:t>
      </w:r>
    </w:p>
    <w:p w14:paraId="5328A576" w14:textId="3F6B7772" w:rsidR="004B618A" w:rsidRPr="005830BD" w:rsidRDefault="005830BD" w:rsidP="005830BD">
      <w:pPr>
        <w:keepNext/>
        <w:spacing w:before="120" w:line="256" w:lineRule="auto"/>
        <w:jc w:val="both"/>
        <w:rPr>
          <w:rFonts w:ascii="Calibri" w:eastAsia="MS Mincho" w:hAnsi="Calibri" w:cs="Calibri"/>
          <w:lang w:eastAsia="ja-JP"/>
        </w:rPr>
      </w:pPr>
      <w:r w:rsidRPr="009511FD">
        <w:rPr>
          <w:rFonts w:ascii="Calibri" w:eastAsia="MS Mincho" w:hAnsi="Calibri" w:cs="Calibri"/>
          <w:lang w:eastAsia="ja-JP"/>
        </w:rPr>
        <w:t xml:space="preserve">La Sezione deve essere compilata </w:t>
      </w:r>
      <w:r w:rsidR="004B618A" w:rsidRPr="009511FD">
        <w:rPr>
          <w:rFonts w:ascii="Calibri" w:eastAsia="MS Mincho" w:hAnsi="Calibri" w:cs="Calibri"/>
          <w:lang w:eastAsia="ja-JP"/>
        </w:rPr>
        <w:t>solo ne</w:t>
      </w:r>
      <w:r w:rsidRPr="009511FD">
        <w:rPr>
          <w:rFonts w:ascii="Calibri" w:eastAsia="MS Mincho" w:hAnsi="Calibri" w:cs="Calibri"/>
          <w:lang w:eastAsia="ja-JP"/>
        </w:rPr>
        <w:t xml:space="preserve">l caso di </w:t>
      </w:r>
      <w:r w:rsidRPr="009511FD">
        <w:rPr>
          <w:rFonts w:ascii="Calibri" w:eastAsia="MS Mincho" w:hAnsi="Calibri" w:cs="Calibri"/>
          <w:b/>
          <w:lang w:eastAsia="ja-JP"/>
        </w:rPr>
        <w:t>partecipazione diretta</w:t>
      </w:r>
      <w:r w:rsidR="004B618A" w:rsidRPr="009511FD">
        <w:rPr>
          <w:rFonts w:ascii="Calibri" w:eastAsia="MS Mincho" w:hAnsi="Calibri" w:cs="Calibri"/>
          <w:lang w:eastAsia="ja-JP"/>
        </w:rPr>
        <w:t xml:space="preserve"> acquisit</w:t>
      </w:r>
      <w:r w:rsidRPr="009511FD">
        <w:rPr>
          <w:rFonts w:ascii="Calibri" w:eastAsia="MS Mincho" w:hAnsi="Calibri" w:cs="Calibri"/>
          <w:lang w:eastAsia="ja-JP"/>
        </w:rPr>
        <w:t>a</w:t>
      </w:r>
      <w:r w:rsidR="004B618A" w:rsidRPr="009511FD">
        <w:rPr>
          <w:rFonts w:ascii="Calibri" w:eastAsia="MS Mincho" w:hAnsi="Calibri" w:cs="Calibri"/>
          <w:lang w:eastAsia="ja-JP"/>
        </w:rPr>
        <w:t xml:space="preserve"> nel corso dell’anno di riferimento </w:t>
      </w:r>
      <w:r w:rsidRPr="009511FD">
        <w:rPr>
          <w:rFonts w:ascii="Calibri" w:eastAsia="MS Mincho" w:hAnsi="Calibri" w:cs="Calibri"/>
          <w:lang w:eastAsia="ja-JP"/>
        </w:rPr>
        <w:t xml:space="preserve">della rilevazione oppure </w:t>
      </w:r>
      <w:r w:rsidR="009511FD" w:rsidRPr="009511FD">
        <w:rPr>
          <w:rFonts w:ascii="Calibri" w:eastAsia="MS Mincho" w:hAnsi="Calibri" w:cs="Calibri"/>
          <w:lang w:eastAsia="ja-JP"/>
        </w:rPr>
        <w:t xml:space="preserve">per segnalare che la partecipata era </w:t>
      </w:r>
      <w:r w:rsidRPr="009511FD">
        <w:rPr>
          <w:rFonts w:ascii="Calibri" w:eastAsia="MS Mincho" w:hAnsi="Calibri" w:cs="Calibri"/>
          <w:lang w:eastAsia="ja-JP"/>
        </w:rPr>
        <w:t xml:space="preserve">detenuta </w:t>
      </w:r>
      <w:r w:rsidR="00826A8E">
        <w:rPr>
          <w:rFonts w:ascii="Calibri" w:eastAsia="MS Mincho" w:hAnsi="Calibri" w:cs="Calibri"/>
          <w:lang w:eastAsia="ja-JP"/>
        </w:rPr>
        <w:t xml:space="preserve">anche </w:t>
      </w:r>
      <w:r w:rsidR="00870ADF">
        <w:rPr>
          <w:rFonts w:ascii="Calibri" w:eastAsia="MS Mincho" w:hAnsi="Calibri" w:cs="Calibri"/>
          <w:lang w:eastAsia="ja-JP"/>
        </w:rPr>
        <w:t>al 31/12/</w:t>
      </w:r>
      <w:r w:rsidR="009C2094">
        <w:rPr>
          <w:rFonts w:ascii="Calibri" w:eastAsia="MS Mincho" w:hAnsi="Calibri" w:cs="Calibri"/>
          <w:lang w:eastAsia="ja-JP"/>
        </w:rPr>
        <w:t>20</w:t>
      </w:r>
      <w:r w:rsidR="00F00FFC">
        <w:rPr>
          <w:rFonts w:ascii="Calibri" w:eastAsia="MS Mincho" w:hAnsi="Calibri" w:cs="Calibri"/>
          <w:lang w:eastAsia="ja-JP"/>
        </w:rPr>
        <w:t>21</w:t>
      </w:r>
      <w:r w:rsidR="009C2094" w:rsidRPr="009511FD">
        <w:rPr>
          <w:rFonts w:ascii="Calibri" w:eastAsia="MS Mincho" w:hAnsi="Calibri" w:cs="Calibri"/>
          <w:lang w:eastAsia="ja-JP"/>
        </w:rPr>
        <w:t xml:space="preserve"> </w:t>
      </w:r>
      <w:r w:rsidRPr="009511FD">
        <w:rPr>
          <w:rFonts w:ascii="Calibri" w:eastAsia="MS Mincho" w:hAnsi="Calibri" w:cs="Calibri"/>
          <w:lang w:eastAsia="ja-JP"/>
        </w:rPr>
        <w:t xml:space="preserve">ma non </w:t>
      </w:r>
      <w:r w:rsidR="009511FD" w:rsidRPr="009511FD">
        <w:rPr>
          <w:rFonts w:ascii="Calibri" w:eastAsia="MS Mincho" w:hAnsi="Calibri" w:cs="Calibri"/>
          <w:lang w:eastAsia="ja-JP"/>
        </w:rPr>
        <w:t xml:space="preserve">è stata </w:t>
      </w:r>
      <w:r w:rsidRPr="009511FD">
        <w:rPr>
          <w:rFonts w:ascii="Calibri" w:eastAsia="MS Mincho" w:hAnsi="Calibri" w:cs="Calibri"/>
          <w:lang w:eastAsia="ja-JP"/>
        </w:rPr>
        <w:t>dichiarata.</w:t>
      </w:r>
    </w:p>
    <w:p w14:paraId="596089BD" w14:textId="77777777" w:rsidR="004B618A" w:rsidRDefault="004B618A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1"/>
        <w:gridCol w:w="6082"/>
      </w:tblGrid>
      <w:tr w:rsidR="002C76AC" w:rsidRPr="003229A4" w14:paraId="021F0F88" w14:textId="77777777" w:rsidTr="00F7304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67910ABF" w14:textId="77777777" w:rsidR="002C76AC" w:rsidRPr="00E553F4" w:rsidRDefault="002C76AC" w:rsidP="00340592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42564197" w14:textId="77777777" w:rsidR="002C76AC" w:rsidRPr="00E553F4" w:rsidRDefault="002C76AC" w:rsidP="00340592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C76AC" w:rsidRPr="003229A4" w14:paraId="0E78E9F8" w14:textId="77777777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right w:val="single" w:sz="4" w:space="0" w:color="auto"/>
            </w:tcBorders>
            <w:hideMark/>
          </w:tcPr>
          <w:p w14:paraId="7CA3876E" w14:textId="77777777" w:rsidR="00ED21FE" w:rsidRDefault="002C76AC" w:rsidP="002C76A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2C76AC">
              <w:rPr>
                <w:rFonts w:eastAsia="Calibri" w:cs="Calibri"/>
                <w:b/>
                <w:color w:val="244062"/>
                <w:sz w:val="18"/>
                <w:szCs w:val="18"/>
              </w:rPr>
              <w:t>Motivazione del nuovo inserimento di partecipazione</w:t>
            </w:r>
            <w:r w:rsid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ED21F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in soggetto </w:t>
            </w:r>
            <w:r w:rsid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con </w:t>
            </w:r>
          </w:p>
          <w:p w14:paraId="288F7B8E" w14:textId="77777777" w:rsidR="002C76AC" w:rsidRPr="00E553F4" w:rsidRDefault="00470DCD" w:rsidP="002C76A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forma giuridica societaria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Motivazione nuovo inserimento forme societarie"/>
            <w:tag w:val="Motivazione nuovo inserimento forme societarie"/>
            <w:id w:val="1397167150"/>
            <w:placeholder>
              <w:docPart w:val="DefaultPlaceholder_-1854013439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rivante da un'operazione straordinaria (come fusione, scissione, trasformazione, conferimento) relativa a società partecipata l'anno precedente" w:value="partecipazione derivante da un'operazione straordinaria (come fusione, scissione, trasformazione, conferimento) relativa a società partecipata l'anno precedente"/>
              <w:listItem w:displayText="partecipazione detenuta anche al 31/12 dell'anno precedente a quello di riferimento della rilevazione in corso ma non dichiarata" w:value="partecipazione detenuta anche al 31/12 dell'anno precedente a quello di riferimento della rilevazione in corso ma non dichiarata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383B30E" w14:textId="77777777" w:rsidR="002C76AC" w:rsidRPr="00E553F4" w:rsidRDefault="00E564BA" w:rsidP="00340592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D21FE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70DCD" w:rsidRPr="003229A4" w14:paraId="05F38298" w14:textId="77777777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8651" w14:textId="77777777" w:rsidR="00ED21FE" w:rsidRDefault="00470DCD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D21F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Motivazione del nuovo inserimento di partecipazione </w:t>
            </w:r>
            <w:r w:rsidR="00ED21FE">
              <w:rPr>
                <w:rFonts w:eastAsia="Calibri" w:cs="Calibri"/>
                <w:b/>
                <w:color w:val="244062"/>
                <w:sz w:val="18"/>
                <w:szCs w:val="18"/>
              </w:rPr>
              <w:t>in soggetto</w:t>
            </w:r>
          </w:p>
          <w:p w14:paraId="5B91A63E" w14:textId="77777777" w:rsidR="00470DCD" w:rsidRPr="00ED21FE" w:rsidRDefault="00470DCD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D21FE">
              <w:rPr>
                <w:rFonts w:eastAsia="Calibri" w:cs="Calibri"/>
                <w:b/>
                <w:color w:val="244062"/>
                <w:sz w:val="18"/>
                <w:szCs w:val="18"/>
              </w:rPr>
              <w:t>con forma giuridica NON societaria</w:t>
            </w:r>
          </w:p>
        </w:tc>
        <w:sdt>
          <w:sdtPr>
            <w:rPr>
              <w:rFonts w:eastAsia="Calibri" w:cs="Calibri"/>
              <w:b/>
              <w:color w:val="244062"/>
              <w:sz w:val="18"/>
              <w:szCs w:val="18"/>
            </w:rPr>
            <w:alias w:val="Motivazione nuovo inserimento forme giuridiche NON societarie "/>
            <w:tag w:val="Motivazione nuovo inserimento forme giuridiche NON societarie "/>
            <w:id w:val="-1567944995"/>
            <w:placeholder>
              <w:docPart w:val="C850458A2A0743EEA9E6D61004E3945C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tenuta anche al 31/12 dell'anno precedente a quello di riferimento della rilevazione in corso ma non dicharata" w:value="partecipazione detenuta anche al 31/12 dell'anno precedente a quello di riferimento della rilevazione in corso ma erroneamente non dichiarata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DA38A09" w14:textId="77777777" w:rsidR="00470DCD" w:rsidRPr="00ED21FE" w:rsidRDefault="00197484" w:rsidP="00340592">
                <w:pPr>
                  <w:spacing w:after="0" w:line="256" w:lineRule="auto"/>
                  <w:rPr>
                    <w:rFonts w:eastAsia="Calibri" w:cs="Calibri"/>
                    <w:b/>
                    <w:color w:val="244062"/>
                    <w:sz w:val="18"/>
                    <w:szCs w:val="18"/>
                  </w:rPr>
                </w:pPr>
                <w:r w:rsidRPr="00ED21FE">
                  <w:rPr>
                    <w:rFonts w:eastAsia="Calibri" w:cs="Calibr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D54C8" w:rsidRPr="003229A4" w14:paraId="32FEC402" w14:textId="77777777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E5B67E" w14:textId="77777777" w:rsidR="000D54C8" w:rsidRPr="00E553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>Procedura adottata</w:t>
            </w:r>
            <w:r w:rsidR="009A48D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9A48D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sdt>
          <w:sdtPr>
            <w:rPr>
              <w:rFonts w:eastAsia="Calibri" w:cs="Calibri"/>
              <w:b/>
              <w:color w:val="244062"/>
              <w:sz w:val="18"/>
              <w:szCs w:val="18"/>
            </w:rPr>
            <w:alias w:val="Procedura adottata"/>
            <w:tag w:val="Procedura adottata"/>
            <w:id w:val="2082788363"/>
            <w:placeholder>
              <w:docPart w:val="47D8FDC7E39E4FFEB36D939118FF26B3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</w:tcPr>
              <w:p w14:paraId="2C96DF3C" w14:textId="77777777" w:rsidR="000D54C8" w:rsidRPr="002C76AC" w:rsidRDefault="000D54C8" w:rsidP="00340592">
                <w:pPr>
                  <w:spacing w:after="0" w:line="256" w:lineRule="auto"/>
                  <w:rPr>
                    <w:rFonts w:eastAsia="Calibri" w:cs="Calibri"/>
                    <w:b/>
                    <w:color w:val="244062"/>
                    <w:sz w:val="18"/>
                    <w:szCs w:val="18"/>
                  </w:rPr>
                </w:pPr>
                <w:r w:rsidRPr="000D54C8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0D54C8" w:rsidRPr="003229A4" w14:paraId="64493B9F" w14:textId="77777777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2B257F1" w14:textId="77777777" w:rsidR="000D54C8" w:rsidRPr="00E553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Riferimento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dell’</w:t>
            </w: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>atto deliberativo</w:t>
            </w:r>
            <w:r w:rsidR="009A48D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9A48D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3EE4A2E0" w14:textId="77777777" w:rsidR="000D54C8" w:rsidRPr="002C76AC" w:rsidRDefault="000D54C8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</w:tr>
      <w:tr w:rsidR="000D54C8" w:rsidRPr="003229A4" w14:paraId="03DB73B9" w14:textId="77777777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68813134" w14:textId="77777777" w:rsidR="000D54C8" w:rsidRPr="00E553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di </w:t>
            </w: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adozione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dell’</w:t>
            </w: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>atto deliberativo</w:t>
            </w:r>
            <w:r w:rsidR="009A48D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9A48D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3F498E0E" w14:textId="77777777" w:rsidR="000D54C8" w:rsidRPr="002C76AC" w:rsidRDefault="000D54C8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</w:tr>
    </w:tbl>
    <w:p w14:paraId="14F3425F" w14:textId="77777777" w:rsidR="00AB4AC7" w:rsidRPr="00B024A9" w:rsidRDefault="00A921C1" w:rsidP="00B024A9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hAnsi="Calibri"/>
          <w:sz w:val="18"/>
          <w:szCs w:val="18"/>
        </w:rPr>
      </w:pPr>
      <w:r w:rsidRPr="00B024A9">
        <w:rPr>
          <w:rFonts w:ascii="Calibri" w:hAnsi="Calibri"/>
          <w:sz w:val="18"/>
          <w:szCs w:val="18"/>
        </w:rPr>
        <w:t xml:space="preserve">Compilare il campo solo se </w:t>
      </w:r>
      <w:r w:rsidR="001A32DB" w:rsidRPr="00B024A9">
        <w:rPr>
          <w:rFonts w:ascii="Calibri" w:hAnsi="Calibri"/>
          <w:sz w:val="18"/>
          <w:szCs w:val="18"/>
        </w:rPr>
        <w:t>l’Amministrazione dichiarante rientra nell’ambito soggettivo del</w:t>
      </w:r>
      <w:r w:rsidRPr="00B024A9">
        <w:rPr>
          <w:rFonts w:ascii="Calibri" w:hAnsi="Calibri"/>
          <w:sz w:val="18"/>
          <w:szCs w:val="18"/>
        </w:rPr>
        <w:t xml:space="preserve"> TUSP e se </w:t>
      </w:r>
      <w:r w:rsidR="00E564BA" w:rsidRPr="00B024A9">
        <w:rPr>
          <w:rFonts w:ascii="Calibri" w:hAnsi="Calibri"/>
          <w:sz w:val="18"/>
          <w:szCs w:val="18"/>
        </w:rPr>
        <w:t>la partecipata ha forma giuridica societaria</w:t>
      </w:r>
      <w:r w:rsidRPr="00B024A9">
        <w:rPr>
          <w:rFonts w:ascii="Calibri" w:hAnsi="Calibri"/>
          <w:sz w:val="18"/>
          <w:szCs w:val="18"/>
        </w:rPr>
        <w:t xml:space="preserve">. </w:t>
      </w:r>
    </w:p>
    <w:p w14:paraId="5345F8E6" w14:textId="77777777" w:rsidR="008E4620" w:rsidRDefault="008E4620" w:rsidP="00ED21FE">
      <w:pPr>
        <w:jc w:val="center"/>
        <w:rPr>
          <w:rFonts w:ascii="Calibri" w:hAnsi="Calibri"/>
          <w:sz w:val="20"/>
          <w:szCs w:val="20"/>
        </w:rPr>
      </w:pPr>
    </w:p>
    <w:p w14:paraId="3E6A66D9" w14:textId="77777777" w:rsidR="008E4620" w:rsidRDefault="008E4620" w:rsidP="00ED21FE">
      <w:pPr>
        <w:jc w:val="center"/>
        <w:rPr>
          <w:rFonts w:ascii="Calibri" w:hAnsi="Calibri"/>
          <w:sz w:val="20"/>
          <w:szCs w:val="20"/>
        </w:rPr>
      </w:pPr>
    </w:p>
    <w:p w14:paraId="12F85DC3" w14:textId="77777777" w:rsidR="00187EBC" w:rsidRDefault="00875D8B" w:rsidP="00ED21FE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</w:t>
      </w:r>
      <w:r w:rsidR="00E564BA">
        <w:rPr>
          <w:rFonts w:ascii="Calibri" w:hAnsi="Calibri"/>
          <w:sz w:val="20"/>
          <w:szCs w:val="20"/>
        </w:rPr>
        <w:t>**</w:t>
      </w:r>
    </w:p>
    <w:p w14:paraId="5D31CDE4" w14:textId="6BBA57CB" w:rsidR="001A32DB" w:rsidRPr="005A38A6" w:rsidRDefault="0040013E" w:rsidP="001A32DB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A38A6">
        <w:rPr>
          <w:rFonts w:ascii="Calibri" w:eastAsia="MS Mincho" w:hAnsi="Calibri" w:cs="Calibri"/>
          <w:b/>
          <w:lang w:eastAsia="ja-JP"/>
        </w:rPr>
        <w:lastRenderedPageBreak/>
        <w:t xml:space="preserve">Per </w:t>
      </w:r>
      <w:r w:rsidR="00D86B0C" w:rsidRPr="005A38A6">
        <w:rPr>
          <w:rFonts w:ascii="Calibri" w:eastAsia="MS Mincho" w:hAnsi="Calibri" w:cs="Calibri"/>
          <w:b/>
          <w:lang w:eastAsia="ja-JP"/>
        </w:rPr>
        <w:t>una</w:t>
      </w:r>
      <w:r w:rsidRPr="005A38A6">
        <w:rPr>
          <w:rFonts w:ascii="Calibri" w:eastAsia="MS Mincho" w:hAnsi="Calibri" w:cs="Calibri"/>
          <w:b/>
          <w:lang w:eastAsia="ja-JP"/>
        </w:rPr>
        <w:t xml:space="preserve"> partecipazion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e diretta </w:t>
      </w:r>
      <w:r w:rsidR="00875D8B" w:rsidRPr="005A38A6">
        <w:rPr>
          <w:rFonts w:ascii="Calibri" w:eastAsia="MS Mincho" w:hAnsi="Calibri" w:cs="Calibri"/>
          <w:b/>
          <w:lang w:eastAsia="ja-JP"/>
        </w:rPr>
        <w:t xml:space="preserve">detenuta </w:t>
      </w:r>
      <w:r w:rsidR="00ED21FE" w:rsidRPr="005A38A6">
        <w:rPr>
          <w:rFonts w:ascii="Calibri" w:eastAsia="MS Mincho" w:hAnsi="Calibri" w:cs="Calibri"/>
          <w:b/>
          <w:lang w:eastAsia="ja-JP"/>
        </w:rPr>
        <w:t>a</w:t>
      </w:r>
      <w:r w:rsidR="00870ADF">
        <w:rPr>
          <w:rFonts w:ascii="Calibri" w:eastAsia="MS Mincho" w:hAnsi="Calibri" w:cs="Calibri"/>
          <w:b/>
          <w:lang w:eastAsia="ja-JP"/>
        </w:rPr>
        <w:t>l 31/12/</w:t>
      </w:r>
      <w:r w:rsidR="009C2094">
        <w:rPr>
          <w:rFonts w:ascii="Calibri" w:eastAsia="MS Mincho" w:hAnsi="Calibri" w:cs="Calibri"/>
          <w:b/>
          <w:lang w:eastAsia="ja-JP"/>
        </w:rPr>
        <w:t>20</w:t>
      </w:r>
      <w:r w:rsidR="00CE2C22">
        <w:rPr>
          <w:rFonts w:ascii="Calibri" w:eastAsia="MS Mincho" w:hAnsi="Calibri" w:cs="Calibri"/>
          <w:b/>
          <w:lang w:eastAsia="ja-JP"/>
        </w:rPr>
        <w:t>2</w:t>
      </w:r>
      <w:r w:rsidR="00F00FFC">
        <w:rPr>
          <w:rFonts w:ascii="Calibri" w:eastAsia="MS Mincho" w:hAnsi="Calibri" w:cs="Calibri"/>
          <w:b/>
          <w:lang w:eastAsia="ja-JP"/>
        </w:rPr>
        <w:t>1</w:t>
      </w:r>
      <w:r w:rsidR="009C2094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(censimento precedente) </w:t>
      </w:r>
      <w:r w:rsidR="00875D8B" w:rsidRPr="005A38A6">
        <w:rPr>
          <w:rFonts w:ascii="Calibri" w:eastAsia="MS Mincho" w:hAnsi="Calibri" w:cs="Calibri"/>
          <w:b/>
          <w:lang w:eastAsia="ja-JP"/>
        </w:rPr>
        <w:t xml:space="preserve">in una società (ossia in soggetto avente forma giuridica societaria) </w:t>
      </w:r>
      <w:r w:rsidR="00870ADF">
        <w:rPr>
          <w:rFonts w:ascii="Calibri" w:eastAsia="MS Mincho" w:hAnsi="Calibri" w:cs="Calibri"/>
          <w:b/>
          <w:lang w:eastAsia="ja-JP"/>
        </w:rPr>
        <w:t>e non dichiarata al 31/12/</w:t>
      </w:r>
      <w:r w:rsidR="009C2094">
        <w:rPr>
          <w:rFonts w:ascii="Calibri" w:eastAsia="MS Mincho" w:hAnsi="Calibri" w:cs="Calibri"/>
          <w:b/>
          <w:lang w:eastAsia="ja-JP"/>
        </w:rPr>
        <w:t>202</w:t>
      </w:r>
      <w:r w:rsidR="00F00FFC">
        <w:rPr>
          <w:rFonts w:ascii="Calibri" w:eastAsia="MS Mincho" w:hAnsi="Calibri" w:cs="Calibri"/>
          <w:b/>
          <w:lang w:eastAsia="ja-JP"/>
        </w:rPr>
        <w:t>2</w:t>
      </w:r>
      <w:r w:rsidR="009C2094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>(censimento corrente), in luogo della scheda Partecipazione,</w:t>
      </w:r>
      <w:r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1A32DB" w:rsidRPr="005A38A6">
        <w:rPr>
          <w:rFonts w:ascii="Calibri" w:eastAsia="MS Mincho" w:hAnsi="Calibri" w:cs="Calibri"/>
          <w:b/>
          <w:lang w:eastAsia="ja-JP"/>
        </w:rPr>
        <w:t>deve essere compilata</w:t>
      </w:r>
      <w:r w:rsidR="00D86B0C" w:rsidRPr="005A38A6">
        <w:rPr>
          <w:rFonts w:ascii="Calibri" w:eastAsia="MS Mincho" w:hAnsi="Calibri" w:cs="Calibri"/>
          <w:b/>
          <w:lang w:eastAsia="ja-JP"/>
        </w:rPr>
        <w:t>,</w:t>
      </w:r>
      <w:r w:rsidR="001A32DB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in base alla tipologia di operazione realizzata, </w:t>
      </w:r>
      <w:r w:rsidR="001A32DB" w:rsidRPr="005A38A6">
        <w:rPr>
          <w:rFonts w:ascii="Calibri" w:eastAsia="MS Mincho" w:hAnsi="Calibri" w:cs="Calibri"/>
          <w:b/>
          <w:lang w:eastAsia="ja-JP"/>
        </w:rPr>
        <w:t xml:space="preserve">una delle </w:t>
      </w:r>
      <w:r w:rsidR="00D86B0C" w:rsidRPr="005A38A6">
        <w:rPr>
          <w:rFonts w:ascii="Calibri" w:eastAsia="MS Mincho" w:hAnsi="Calibri" w:cs="Calibri"/>
          <w:b/>
          <w:lang w:eastAsia="ja-JP"/>
        </w:rPr>
        <w:t>schede</w:t>
      </w:r>
      <w:r w:rsidR="00875D8B" w:rsidRPr="005A38A6">
        <w:rPr>
          <w:rFonts w:ascii="Calibri" w:eastAsia="MS Mincho" w:hAnsi="Calibri" w:cs="Calibri"/>
          <w:b/>
          <w:lang w:eastAsia="ja-JP"/>
        </w:rPr>
        <w:t>: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 </w:t>
      </w:r>
    </w:p>
    <w:p w14:paraId="5AB48BAD" w14:textId="77777777"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5B5F629C" w14:textId="77777777"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7556D0B0" w14:textId="77777777"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1E90DDDC" w14:textId="77777777" w:rsidR="001A32DB" w:rsidRPr="001A32DB" w:rsidRDefault="001A32DB" w:rsidP="001A32DB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- </w:t>
      </w:r>
      <w:r w:rsidR="007C63EF" w:rsidRPr="007C63EF">
        <w:rPr>
          <w:rFonts w:asciiTheme="minorHAnsi" w:eastAsiaTheme="minorHAnsi" w:hAnsiTheme="minorHAnsi" w:cstheme="minorHAnsi"/>
        </w:rPr>
        <w:t>L</w:t>
      </w:r>
      <w:r w:rsidRPr="007C63EF">
        <w:rPr>
          <w:rFonts w:asciiTheme="minorHAnsi" w:eastAsiaTheme="minorHAnsi" w:hAnsiTheme="minorHAnsi" w:cstheme="minorHAnsi"/>
        </w:rPr>
        <w:t xml:space="preserve">iquidazione </w:t>
      </w:r>
      <w:r w:rsidR="007C63EF" w:rsidRPr="007C63EF">
        <w:rPr>
          <w:rFonts w:asciiTheme="minorHAnsi" w:eastAsiaTheme="minorHAnsi" w:hAnsiTheme="minorHAnsi" w:cstheme="minorHAnsi"/>
        </w:rPr>
        <w:t>/</w:t>
      </w:r>
      <w:r w:rsidRPr="007C63EF">
        <w:rPr>
          <w:rFonts w:asciiTheme="minorHAnsi" w:eastAsiaTheme="minorHAnsi" w:hAnsiTheme="minorHAnsi" w:cstheme="minorHAnsi"/>
        </w:rPr>
        <w:t>Scioglimento della società</w:t>
      </w:r>
    </w:p>
    <w:p w14:paraId="369C0662" w14:textId="77777777" w:rsidR="00AB4AC7" w:rsidRPr="001A32DB" w:rsidRDefault="001A32DB" w:rsidP="001A32DB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1AAD9FB1" w14:textId="77777777" w:rsidR="00BB478E" w:rsidRPr="00D35B2D" w:rsidRDefault="00E24A44" w:rsidP="00D35B2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 xml:space="preserve">Per non appesantire il presente documento, le schede </w:t>
      </w:r>
      <w:r w:rsidR="007714E1" w:rsidRPr="007714E1">
        <w:rPr>
          <w:rFonts w:ascii="Calibri" w:eastAsia="MS Mincho" w:hAnsi="Calibri" w:cs="Calibri"/>
          <w:lang w:eastAsia="ja-JP"/>
        </w:rPr>
        <w:t>sopra elencate sono</w:t>
      </w:r>
      <w:r w:rsidRPr="007714E1">
        <w:rPr>
          <w:rFonts w:ascii="Calibri" w:eastAsia="MS Mincho" w:hAnsi="Calibri" w:cs="Calibri"/>
          <w:lang w:eastAsia="ja-JP"/>
        </w:rPr>
        <w:t xml:space="preserve"> state inserite </w:t>
      </w:r>
      <w:r w:rsidR="00D86B0C" w:rsidRPr="007714E1">
        <w:rPr>
          <w:rFonts w:ascii="Calibri" w:eastAsia="MS Mincho" w:hAnsi="Calibri" w:cs="Calibri"/>
          <w:lang w:eastAsia="ja-JP"/>
        </w:rPr>
        <w:t>all’interno delle “Schede</w:t>
      </w:r>
      <w:r w:rsidR="00AF1370" w:rsidRPr="007714E1">
        <w:rPr>
          <w:rFonts w:ascii="Calibri" w:eastAsia="MS Mincho" w:hAnsi="Calibri" w:cs="Calibri"/>
          <w:lang w:eastAsia="ja-JP"/>
        </w:rPr>
        <w:t xml:space="preserve"> di rilevazione per la</w:t>
      </w:r>
      <w:r w:rsidR="00D86B0C" w:rsidRPr="007714E1">
        <w:rPr>
          <w:rFonts w:ascii="Calibri" w:eastAsia="MS Mincho" w:hAnsi="Calibri" w:cs="Calibri"/>
          <w:lang w:eastAsia="ja-JP"/>
        </w:rPr>
        <w:t xml:space="preserve"> Relazione attuazione piano di razionalizzazione”</w:t>
      </w:r>
      <w:r w:rsidRPr="007714E1">
        <w:rPr>
          <w:rFonts w:ascii="Calibri" w:eastAsia="MS Mincho" w:hAnsi="Calibri" w:cs="Calibri"/>
          <w:lang w:eastAsia="ja-JP"/>
        </w:rPr>
        <w:t xml:space="preserve">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sectPr w:rsidR="00BB478E" w:rsidRPr="00D35B2D" w:rsidSect="006A720B">
      <w:footerReference w:type="default" r:id="rId10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0FE7" w14:textId="77777777" w:rsidR="00195B5D" w:rsidRDefault="00195B5D" w:rsidP="003D526F">
      <w:pPr>
        <w:spacing w:after="0" w:line="240" w:lineRule="auto"/>
      </w:pPr>
      <w:r>
        <w:separator/>
      </w:r>
    </w:p>
  </w:endnote>
  <w:endnote w:type="continuationSeparator" w:id="0">
    <w:p w14:paraId="3A321CFC" w14:textId="77777777" w:rsidR="00195B5D" w:rsidRDefault="00195B5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10C6" w14:textId="66C6FE8E" w:rsidR="00B0197C" w:rsidRPr="005F1F9D" w:rsidRDefault="005F1F9D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>SCHEDA PARTECIPAZIONE DETENUTA AL 31/12/</w:t>
    </w:r>
    <w:r w:rsidR="009C2094">
      <w:rPr>
        <w:rFonts w:ascii="Calibri" w:hAnsi="Calibri"/>
        <w:b/>
        <w:iCs/>
        <w:color w:val="1F497D"/>
        <w:sz w:val="20"/>
        <w:szCs w:val="48"/>
      </w:rPr>
      <w:t>202</w:t>
    </w:r>
    <w:r w:rsidR="00B0197C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4D517" w14:textId="77777777" w:rsidR="00195B5D" w:rsidRDefault="00195B5D" w:rsidP="003D526F">
      <w:pPr>
        <w:spacing w:after="0" w:line="240" w:lineRule="auto"/>
      </w:pPr>
      <w:r>
        <w:separator/>
      </w:r>
    </w:p>
  </w:footnote>
  <w:footnote w:type="continuationSeparator" w:id="0">
    <w:p w14:paraId="5EF9BD11" w14:textId="77777777" w:rsidR="00195B5D" w:rsidRDefault="00195B5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C7F0E"/>
    <w:multiLevelType w:val="hybridMultilevel"/>
    <w:tmpl w:val="8BEA39F0"/>
    <w:lvl w:ilvl="0" w:tplc="A126DC7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496085">
    <w:abstractNumId w:val="16"/>
  </w:num>
  <w:num w:numId="2" w16cid:durableId="149559503">
    <w:abstractNumId w:val="15"/>
  </w:num>
  <w:num w:numId="3" w16cid:durableId="1150167859">
    <w:abstractNumId w:val="8"/>
  </w:num>
  <w:num w:numId="4" w16cid:durableId="555700175">
    <w:abstractNumId w:val="18"/>
  </w:num>
  <w:num w:numId="5" w16cid:durableId="155458447">
    <w:abstractNumId w:val="20"/>
  </w:num>
  <w:num w:numId="6" w16cid:durableId="1046563475">
    <w:abstractNumId w:val="5"/>
  </w:num>
  <w:num w:numId="7" w16cid:durableId="196967425">
    <w:abstractNumId w:val="14"/>
  </w:num>
  <w:num w:numId="8" w16cid:durableId="1694723371">
    <w:abstractNumId w:val="17"/>
  </w:num>
  <w:num w:numId="9" w16cid:durableId="1732384800">
    <w:abstractNumId w:val="2"/>
  </w:num>
  <w:num w:numId="10" w16cid:durableId="317346464">
    <w:abstractNumId w:val="6"/>
  </w:num>
  <w:num w:numId="11" w16cid:durableId="1522664946">
    <w:abstractNumId w:val="9"/>
  </w:num>
  <w:num w:numId="12" w16cid:durableId="1543715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381586">
    <w:abstractNumId w:val="13"/>
  </w:num>
  <w:num w:numId="14" w16cid:durableId="258687060">
    <w:abstractNumId w:val="7"/>
  </w:num>
  <w:num w:numId="15" w16cid:durableId="540364929">
    <w:abstractNumId w:val="4"/>
  </w:num>
  <w:num w:numId="16" w16cid:durableId="962421673">
    <w:abstractNumId w:val="3"/>
  </w:num>
  <w:num w:numId="17" w16cid:durableId="146291899">
    <w:abstractNumId w:val="10"/>
  </w:num>
  <w:num w:numId="18" w16cid:durableId="1434781548">
    <w:abstractNumId w:val="11"/>
  </w:num>
  <w:num w:numId="19" w16cid:durableId="682051766">
    <w:abstractNumId w:val="21"/>
  </w:num>
  <w:num w:numId="20" w16cid:durableId="243152422">
    <w:abstractNumId w:val="22"/>
  </w:num>
  <w:num w:numId="21" w16cid:durableId="794835748">
    <w:abstractNumId w:val="0"/>
  </w:num>
  <w:num w:numId="22" w16cid:durableId="445588185">
    <w:abstractNumId w:val="12"/>
  </w:num>
  <w:num w:numId="23" w16cid:durableId="1803111835">
    <w:abstractNumId w:val="1"/>
  </w:num>
  <w:num w:numId="24" w16cid:durableId="20599387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37FD7"/>
    <w:rsid w:val="00045C3D"/>
    <w:rsid w:val="0004779F"/>
    <w:rsid w:val="00051279"/>
    <w:rsid w:val="00060D20"/>
    <w:rsid w:val="000721A4"/>
    <w:rsid w:val="00074A2A"/>
    <w:rsid w:val="0008701B"/>
    <w:rsid w:val="00096BA7"/>
    <w:rsid w:val="000A5608"/>
    <w:rsid w:val="000A67CA"/>
    <w:rsid w:val="000B4841"/>
    <w:rsid w:val="000C6DE2"/>
    <w:rsid w:val="000D5167"/>
    <w:rsid w:val="000D54C8"/>
    <w:rsid w:val="000D6224"/>
    <w:rsid w:val="000F6057"/>
    <w:rsid w:val="00101114"/>
    <w:rsid w:val="00106733"/>
    <w:rsid w:val="001141B8"/>
    <w:rsid w:val="00117425"/>
    <w:rsid w:val="00122F89"/>
    <w:rsid w:val="001247D7"/>
    <w:rsid w:val="0012498B"/>
    <w:rsid w:val="00131B32"/>
    <w:rsid w:val="001325AF"/>
    <w:rsid w:val="00134AC0"/>
    <w:rsid w:val="00134C6C"/>
    <w:rsid w:val="00150E88"/>
    <w:rsid w:val="00150F5C"/>
    <w:rsid w:val="00152586"/>
    <w:rsid w:val="00155FAC"/>
    <w:rsid w:val="00160005"/>
    <w:rsid w:val="0016051D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5B5D"/>
    <w:rsid w:val="00197484"/>
    <w:rsid w:val="001A053C"/>
    <w:rsid w:val="001A31E2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0949"/>
    <w:rsid w:val="002231D4"/>
    <w:rsid w:val="00225AC6"/>
    <w:rsid w:val="0023163C"/>
    <w:rsid w:val="00234D50"/>
    <w:rsid w:val="002358A1"/>
    <w:rsid w:val="00242147"/>
    <w:rsid w:val="00246C4F"/>
    <w:rsid w:val="0024704E"/>
    <w:rsid w:val="002470B9"/>
    <w:rsid w:val="002512CF"/>
    <w:rsid w:val="002606EC"/>
    <w:rsid w:val="00262804"/>
    <w:rsid w:val="00264141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C7C52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33BFA"/>
    <w:rsid w:val="00340592"/>
    <w:rsid w:val="00340FE4"/>
    <w:rsid w:val="00341142"/>
    <w:rsid w:val="00342760"/>
    <w:rsid w:val="00344FDD"/>
    <w:rsid w:val="0034585E"/>
    <w:rsid w:val="00353F96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2543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2F26"/>
    <w:rsid w:val="00533DC7"/>
    <w:rsid w:val="00537517"/>
    <w:rsid w:val="0054233C"/>
    <w:rsid w:val="00543892"/>
    <w:rsid w:val="005454E4"/>
    <w:rsid w:val="00554178"/>
    <w:rsid w:val="00554FA1"/>
    <w:rsid w:val="0055624E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1F9D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7B3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E7C4E"/>
    <w:rsid w:val="006F0058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8C"/>
    <w:rsid w:val="00794AEF"/>
    <w:rsid w:val="007A3EE8"/>
    <w:rsid w:val="007B2E88"/>
    <w:rsid w:val="007B2FB0"/>
    <w:rsid w:val="007B319C"/>
    <w:rsid w:val="007B43FD"/>
    <w:rsid w:val="007B5CF9"/>
    <w:rsid w:val="007C63EF"/>
    <w:rsid w:val="007D09FA"/>
    <w:rsid w:val="007D6DF0"/>
    <w:rsid w:val="007E4810"/>
    <w:rsid w:val="007E5F79"/>
    <w:rsid w:val="007F2DA6"/>
    <w:rsid w:val="007F3362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0A9C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2F6B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2094"/>
    <w:rsid w:val="009C4965"/>
    <w:rsid w:val="009D0B36"/>
    <w:rsid w:val="009D3D87"/>
    <w:rsid w:val="009E531E"/>
    <w:rsid w:val="009F2D79"/>
    <w:rsid w:val="009F621A"/>
    <w:rsid w:val="00A013CD"/>
    <w:rsid w:val="00A01C2C"/>
    <w:rsid w:val="00A14024"/>
    <w:rsid w:val="00A24253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197C"/>
    <w:rsid w:val="00B02260"/>
    <w:rsid w:val="00B024A9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0EB6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23D9"/>
    <w:rsid w:val="00C35209"/>
    <w:rsid w:val="00C4187E"/>
    <w:rsid w:val="00C51C5F"/>
    <w:rsid w:val="00C5597C"/>
    <w:rsid w:val="00C611AD"/>
    <w:rsid w:val="00C61EAB"/>
    <w:rsid w:val="00C77EC6"/>
    <w:rsid w:val="00C81A21"/>
    <w:rsid w:val="00C91254"/>
    <w:rsid w:val="00C94EAF"/>
    <w:rsid w:val="00CB1E15"/>
    <w:rsid w:val="00CB56AD"/>
    <w:rsid w:val="00CC1634"/>
    <w:rsid w:val="00CC7163"/>
    <w:rsid w:val="00CD1227"/>
    <w:rsid w:val="00CD4BFE"/>
    <w:rsid w:val="00CD532D"/>
    <w:rsid w:val="00CD619F"/>
    <w:rsid w:val="00CD6AE5"/>
    <w:rsid w:val="00CE2C22"/>
    <w:rsid w:val="00CE4A4F"/>
    <w:rsid w:val="00CE73BD"/>
    <w:rsid w:val="00CF7E52"/>
    <w:rsid w:val="00D027C0"/>
    <w:rsid w:val="00D036EC"/>
    <w:rsid w:val="00D07E5D"/>
    <w:rsid w:val="00D16951"/>
    <w:rsid w:val="00D16ED5"/>
    <w:rsid w:val="00D246F8"/>
    <w:rsid w:val="00D27D97"/>
    <w:rsid w:val="00D338E6"/>
    <w:rsid w:val="00D33A00"/>
    <w:rsid w:val="00D35B2D"/>
    <w:rsid w:val="00D41764"/>
    <w:rsid w:val="00D424A9"/>
    <w:rsid w:val="00D42F00"/>
    <w:rsid w:val="00D452D5"/>
    <w:rsid w:val="00D45ACA"/>
    <w:rsid w:val="00D516D7"/>
    <w:rsid w:val="00D51888"/>
    <w:rsid w:val="00D577D5"/>
    <w:rsid w:val="00D65C45"/>
    <w:rsid w:val="00D66155"/>
    <w:rsid w:val="00D66DAA"/>
    <w:rsid w:val="00D71DAD"/>
    <w:rsid w:val="00D76525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1B0F"/>
    <w:rsid w:val="00DB20D4"/>
    <w:rsid w:val="00DB29F8"/>
    <w:rsid w:val="00DC1450"/>
    <w:rsid w:val="00DC6033"/>
    <w:rsid w:val="00DD4CEF"/>
    <w:rsid w:val="00DE4D61"/>
    <w:rsid w:val="00DF1044"/>
    <w:rsid w:val="00DF6303"/>
    <w:rsid w:val="00E023D5"/>
    <w:rsid w:val="00E05BA2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E5F65"/>
    <w:rsid w:val="00EF4A7D"/>
    <w:rsid w:val="00F00E3A"/>
    <w:rsid w:val="00F00FFC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76769"/>
    <w:rsid w:val="00F81CD6"/>
    <w:rsid w:val="00F92BCB"/>
    <w:rsid w:val="00F9330C"/>
    <w:rsid w:val="00F949BF"/>
    <w:rsid w:val="00F95056"/>
    <w:rsid w:val="00F967A0"/>
    <w:rsid w:val="00FA6947"/>
    <w:rsid w:val="00FB0971"/>
    <w:rsid w:val="00FB3DF3"/>
    <w:rsid w:val="00FB5803"/>
    <w:rsid w:val="00FC65EB"/>
    <w:rsid w:val="00FC7D33"/>
    <w:rsid w:val="00FD0D29"/>
    <w:rsid w:val="00FD583D"/>
    <w:rsid w:val="00FE4197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5D088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Revisione">
    <w:name w:val="Revision"/>
    <w:hidden/>
    <w:uiPriority w:val="99"/>
    <w:semiHidden/>
    <w:rsid w:val="00F76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segreteria@vcsonli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CF8619A0E04D438474C94A4B9C2B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BA57E-4917-4FD2-A125-FD733021E0F4}"/>
      </w:docPartPr>
      <w:docPartBody>
        <w:p w:rsidR="009D7FA6" w:rsidRDefault="00517D0E" w:rsidP="00517D0E">
          <w:pPr>
            <w:pStyle w:val="B8CF8619A0E04D438474C94A4B9C2B4E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C68432DC984411B8A871E01049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3945C-9CA8-4A1D-BE39-4B491DB3D5AF}"/>
      </w:docPartPr>
      <w:docPartBody>
        <w:p w:rsidR="009D7FA6" w:rsidRDefault="00517D0E" w:rsidP="00517D0E">
          <w:pPr>
            <w:pStyle w:val="D6C68432DC984411B8A871E010491571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87129F5E3164163AE50D016A8816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1A1FE5-0EF7-40B9-A3D9-4127A2E67AF8}"/>
      </w:docPartPr>
      <w:docPartBody>
        <w:p w:rsidR="009D7FA6" w:rsidRDefault="00517D0E" w:rsidP="00517D0E">
          <w:pPr>
            <w:pStyle w:val="087129F5E3164163AE50D016A8816AE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93E1DFD1404443BB056A896FBE42A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4A20B1-C472-44BC-9301-962ADA0D454D}"/>
      </w:docPartPr>
      <w:docPartBody>
        <w:p w:rsidR="009D7FA6" w:rsidRDefault="00517D0E" w:rsidP="00517D0E">
          <w:pPr>
            <w:pStyle w:val="B93E1DFD1404443BB056A896FBE42AF2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366637D9AA446F498D7D43A31E1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DA35-8B73-48E4-B9D9-4779AA7E61E4}"/>
      </w:docPartPr>
      <w:docPartBody>
        <w:p w:rsidR="009D7FA6" w:rsidRDefault="00517D0E" w:rsidP="00517D0E">
          <w:pPr>
            <w:pStyle w:val="A366637D9AA446F498D7D43A31E1CD1E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CE471F31F934A648564953C9CA7C3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94013-667E-4B7B-9B98-EE2AB679A269}"/>
      </w:docPartPr>
      <w:docPartBody>
        <w:p w:rsidR="009D7FA6" w:rsidRDefault="00517D0E" w:rsidP="00517D0E">
          <w:pPr>
            <w:pStyle w:val="1CE471F31F934A648564953C9CA7C38D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0BBD062E71C4F9999615DF83841B7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68171-EE3D-4CC1-B900-C9560B364A4E}"/>
      </w:docPartPr>
      <w:docPartBody>
        <w:p w:rsidR="009D7FA6" w:rsidRDefault="00517D0E" w:rsidP="00517D0E">
          <w:pPr>
            <w:pStyle w:val="30BBD062E71C4F9999615DF83841B734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C7954040FA841A4B3ED72B4FBB13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31219-4623-4460-A833-232926CA43A8}"/>
      </w:docPartPr>
      <w:docPartBody>
        <w:p w:rsidR="009D7FA6" w:rsidRDefault="00517D0E" w:rsidP="00517D0E">
          <w:pPr>
            <w:pStyle w:val="7C7954040FA841A4B3ED72B4FBB135F9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5EBD3FB5EC4ABD97AFE25F1736B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BFF45-DFBB-4893-BEE5-0D6ABA3F3632}"/>
      </w:docPartPr>
      <w:docPartBody>
        <w:p w:rsidR="009D7FA6" w:rsidRDefault="00517D0E" w:rsidP="00517D0E">
          <w:pPr>
            <w:pStyle w:val="F45EBD3FB5EC4ABD97AFE25F1736B1F51"/>
          </w:pPr>
          <w:r w:rsidRPr="00E553F4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C31F2BE3FB4D07971AB2AF1ADD9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8E238C-1988-4C72-83AD-C12796234E2C}"/>
      </w:docPartPr>
      <w:docPartBody>
        <w:p w:rsidR="009D7FA6" w:rsidRDefault="00517D0E" w:rsidP="00517D0E">
          <w:pPr>
            <w:pStyle w:val="6EC31F2BE3FB4D07971AB2AF1ADD900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88DF5F74C494467AFBD20035BCF9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23C24D-5EE9-40AD-AB9F-60C6098B3D86}"/>
      </w:docPartPr>
      <w:docPartBody>
        <w:p w:rsidR="009D7FA6" w:rsidRDefault="00517D0E" w:rsidP="00517D0E">
          <w:pPr>
            <w:pStyle w:val="A88DF5F74C494467AFBD20035BCF96D5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159B4DD508845969F392903A5BC9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075B5-6AB7-4B22-8B3F-9F4A16F5640E}"/>
      </w:docPartPr>
      <w:docPartBody>
        <w:p w:rsidR="009D7FA6" w:rsidRDefault="00517D0E" w:rsidP="00517D0E">
          <w:pPr>
            <w:pStyle w:val="A159B4DD508845969F392903A5BC9D71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332A826EA974217A56F0C725CC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500CB4-3871-4FA5-B6A7-05139C1AB54D}"/>
      </w:docPartPr>
      <w:docPartBody>
        <w:p w:rsidR="009D7FA6" w:rsidRDefault="00517D0E" w:rsidP="00517D0E">
          <w:pPr>
            <w:pStyle w:val="2332A826EA974217A56F0C725CC2052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efaultPlaceholder_-18540134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204E93-65EB-472F-AB8D-E4CA3D9F1E9A}"/>
      </w:docPartPr>
      <w:docPartBody>
        <w:p w:rsidR="00F0617D" w:rsidRDefault="008E6CD0">
          <w:r w:rsidRPr="00BD2D18">
            <w:rPr>
              <w:rStyle w:val="Testosegnaposto"/>
            </w:rPr>
            <w:t>Scegliere un elemento.</w:t>
          </w:r>
        </w:p>
      </w:docPartBody>
    </w:docPart>
    <w:docPart>
      <w:docPartPr>
        <w:name w:val="C850458A2A0743EEA9E6D61004E394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1C199F-98E2-406D-AEBC-0B61A4FEE25C}"/>
      </w:docPartPr>
      <w:docPartBody>
        <w:p w:rsidR="00107B20" w:rsidRDefault="00517D0E" w:rsidP="00517D0E">
          <w:pPr>
            <w:pStyle w:val="C850458A2A0743EEA9E6D61004E3945C"/>
          </w:pPr>
          <w:r w:rsidRPr="00197484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47D8FDC7E39E4FFEB36D939118FF26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3E60B5-B7A8-4C88-8AB0-14C314FB46A4}"/>
      </w:docPartPr>
      <w:docPartBody>
        <w:p w:rsidR="00107B20" w:rsidRDefault="00517D0E" w:rsidP="00517D0E">
          <w:pPr>
            <w:pStyle w:val="47D8FDC7E39E4FFEB36D939118FF26B3"/>
          </w:pPr>
          <w:r w:rsidRPr="000D54C8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22E5D"/>
    <w:rsid w:val="001C7A47"/>
    <w:rsid w:val="001F235B"/>
    <w:rsid w:val="00244204"/>
    <w:rsid w:val="00250BA1"/>
    <w:rsid w:val="002744C9"/>
    <w:rsid w:val="0027682C"/>
    <w:rsid w:val="002802DF"/>
    <w:rsid w:val="00292718"/>
    <w:rsid w:val="00307A80"/>
    <w:rsid w:val="003478DC"/>
    <w:rsid w:val="00431CBB"/>
    <w:rsid w:val="00455554"/>
    <w:rsid w:val="00490935"/>
    <w:rsid w:val="00517D0E"/>
    <w:rsid w:val="00571E16"/>
    <w:rsid w:val="006B3177"/>
    <w:rsid w:val="006E3C5D"/>
    <w:rsid w:val="006F5062"/>
    <w:rsid w:val="00814CC7"/>
    <w:rsid w:val="008E6CD0"/>
    <w:rsid w:val="009063A2"/>
    <w:rsid w:val="009D7FA6"/>
    <w:rsid w:val="009F77C2"/>
    <w:rsid w:val="00B400B1"/>
    <w:rsid w:val="00B648D9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F235B"/>
    <w:rPr>
      <w:color w:val="808080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  <w:style w:type="paragraph" w:customStyle="1" w:styleId="C850458A2A0743EEA9E6D61004E3945C">
    <w:name w:val="C850458A2A0743EEA9E6D61004E3945C"/>
    <w:rsid w:val="00517D0E"/>
    <w:rPr>
      <w:rFonts w:eastAsiaTheme="minorHAnsi"/>
      <w:lang w:val="it-IT" w:eastAsia="en-US"/>
    </w:rPr>
  </w:style>
  <w:style w:type="paragraph" w:customStyle="1" w:styleId="47D8FDC7E39E4FFEB36D939118FF26B3">
    <w:name w:val="47D8FDC7E39E4FFEB36D939118FF26B3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4340-63A2-46A6-A298-87828A52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1773</Words>
  <Characters>10109</Characters>
  <Application>Microsoft Office Word</Application>
  <DocSecurity>0</DocSecurity>
  <Lines>84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Simone Facchinetti</cp:lastModifiedBy>
  <cp:revision>9</cp:revision>
  <cp:lastPrinted>2022-11-16T12:38:00Z</cp:lastPrinted>
  <dcterms:created xsi:type="dcterms:W3CDTF">2022-11-14T14:11:00Z</dcterms:created>
  <dcterms:modified xsi:type="dcterms:W3CDTF">2023-11-20T08:02:00Z</dcterms:modified>
</cp:coreProperties>
</file>